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0C43" w14:textId="77777777" w:rsidR="009033CB" w:rsidRPr="0030394D" w:rsidRDefault="009033CB" w:rsidP="009033C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394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2AB105C" wp14:editId="02AB105D">
            <wp:extent cx="2477069" cy="128747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3462" t="25477" r="24300" b="20708"/>
                    <a:stretch/>
                  </pic:blipFill>
                  <pic:spPr bwMode="auto">
                    <a:xfrm>
                      <a:off x="0" y="0"/>
                      <a:ext cx="2533519" cy="1316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B0C44" w14:textId="77777777" w:rsidR="009033CB" w:rsidRPr="0030394D" w:rsidRDefault="009033CB" w:rsidP="009033C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2AB0C45" w14:textId="77777777" w:rsidR="009033CB" w:rsidRPr="0030394D" w:rsidRDefault="009033CB" w:rsidP="009033C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FC097DD" w14:textId="1BC3B5CF" w:rsidR="00417D86" w:rsidRPr="0030394D" w:rsidRDefault="00417D86" w:rsidP="00417D86">
      <w:pPr>
        <w:spacing w:after="0" w:line="276" w:lineRule="auto"/>
        <w:jc w:val="center"/>
        <w:rPr>
          <w:b/>
          <w:sz w:val="28"/>
          <w:szCs w:val="28"/>
          <w:u w:val="single"/>
          <w:lang w:val="en"/>
        </w:rPr>
      </w:pPr>
      <w:r w:rsidRPr="0030394D">
        <w:rPr>
          <w:b/>
          <w:sz w:val="28"/>
          <w:szCs w:val="28"/>
          <w:u w:val="single"/>
          <w:lang w:val="en"/>
        </w:rPr>
        <w:t>THEMATIC UNITS OF  NEW PROGRAM</w:t>
      </w:r>
    </w:p>
    <w:p w14:paraId="0A8EC5F1" w14:textId="77777777" w:rsidR="00417D86" w:rsidRPr="0030394D" w:rsidRDefault="00417D86" w:rsidP="00417D86">
      <w:pPr>
        <w:spacing w:after="0" w:line="276" w:lineRule="auto"/>
        <w:jc w:val="center"/>
        <w:rPr>
          <w:b/>
          <w:sz w:val="28"/>
          <w:szCs w:val="28"/>
          <w:u w:val="single"/>
          <w:lang w:val="en"/>
        </w:rPr>
      </w:pPr>
      <w:r w:rsidRPr="0030394D">
        <w:rPr>
          <w:b/>
          <w:sz w:val="28"/>
          <w:szCs w:val="28"/>
          <w:u w:val="single"/>
          <w:lang w:val="en"/>
        </w:rPr>
        <w:t>(</w:t>
      </w:r>
      <w:proofErr w:type="gramStart"/>
      <w:r w:rsidRPr="0030394D">
        <w:rPr>
          <w:b/>
          <w:sz w:val="28"/>
          <w:szCs w:val="28"/>
          <w:u w:val="single"/>
          <w:lang w:val="en"/>
        </w:rPr>
        <w:t>years</w:t>
      </w:r>
      <w:proofErr w:type="gramEnd"/>
      <w:r w:rsidRPr="0030394D">
        <w:rPr>
          <w:b/>
          <w:sz w:val="28"/>
          <w:szCs w:val="28"/>
          <w:u w:val="single"/>
          <w:lang w:val="en"/>
        </w:rPr>
        <w:t xml:space="preserve"> 2021 - 2023)</w:t>
      </w:r>
    </w:p>
    <w:p w14:paraId="224C5B0F" w14:textId="77777777" w:rsidR="00417D86" w:rsidRPr="0030394D" w:rsidRDefault="00417D86" w:rsidP="00417D86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>For the Act "Lifelong Learning Programs of the Human Resources of the Church - Development of Open Online Courses"</w:t>
      </w:r>
    </w:p>
    <w:p w14:paraId="664E243D" w14:textId="07CCCE33" w:rsidR="00417D86" w:rsidRPr="0030394D" w:rsidRDefault="00417D86" w:rsidP="00417D86">
      <w:pPr>
        <w:spacing w:after="0" w:line="276" w:lineRule="auto"/>
        <w:jc w:val="center"/>
        <w:rPr>
          <w:b/>
          <w:sz w:val="28"/>
          <w:szCs w:val="28"/>
          <w:u w:val="single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>with OPS Code</w:t>
      </w:r>
      <w:r w:rsidR="007E2B28" w:rsidRPr="0030394D">
        <w:rPr>
          <w:b/>
          <w:sz w:val="28"/>
          <w:szCs w:val="28"/>
          <w:u w:val="single"/>
          <w:lang w:val="en"/>
        </w:rPr>
        <w:t xml:space="preserve"> 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>5073422</w:t>
      </w:r>
    </w:p>
    <w:p w14:paraId="03F6A627" w14:textId="77777777" w:rsidR="00566E22" w:rsidRPr="0030394D" w:rsidRDefault="00566E22" w:rsidP="00566E22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Θ1. WORSHIP AND CULTURE IN MODERN LIFE (56 teaching hours)</w:t>
      </w:r>
    </w:p>
    <w:p w14:paraId="2850D347" w14:textId="574C5D7A" w:rsidR="00566E22" w:rsidRPr="0030394D" w:rsidRDefault="00566E22" w:rsidP="00566E2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>Author of 480 pages</w:t>
      </w:r>
      <w:r w:rsidR="002A3326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educational material: Mr. Panagiotis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Skaltsis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Professor of </w:t>
      </w:r>
      <w:r w:rsidR="00B00755" w:rsidRPr="0030394D">
        <w:rPr>
          <w:rFonts w:asciiTheme="minorHAnsi" w:hAnsiTheme="minorHAnsi" w:cstheme="minorHAnsi"/>
          <w:sz w:val="24"/>
          <w:szCs w:val="24"/>
          <w:lang w:val="en-US"/>
        </w:rPr>
        <w:t>Liturgy (history and theology of Christian worship)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22D89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at </w:t>
      </w:r>
      <w:r w:rsidR="009640D1" w:rsidRPr="0030394D">
        <w:rPr>
          <w:rFonts w:asciiTheme="minorHAnsi" w:hAnsiTheme="minorHAnsi" w:cstheme="minorHAnsi"/>
          <w:sz w:val="24"/>
          <w:szCs w:val="24"/>
          <w:lang w:val="en-US"/>
        </w:rPr>
        <w:t>AUTH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(with the contribution of Mr. Georgios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Filias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Professor of </w:t>
      </w:r>
      <w:r w:rsidR="00122D89" w:rsidRPr="0030394D">
        <w:rPr>
          <w:rFonts w:asciiTheme="minorHAnsi" w:hAnsiTheme="minorHAnsi" w:cstheme="minorHAnsi"/>
          <w:sz w:val="24"/>
          <w:szCs w:val="24"/>
        </w:rPr>
        <w:t>Λειτουργικής</w:t>
      </w:r>
      <w:r w:rsidR="00B00755" w:rsidRPr="0030394D">
        <w:rPr>
          <w:rFonts w:asciiTheme="minorHAnsi" w:hAnsiTheme="minorHAnsi" w:cstheme="minorHAnsi"/>
          <w:sz w:val="24"/>
          <w:szCs w:val="24"/>
          <w:lang w:val="en-US"/>
        </w:rPr>
        <w:t>, Liturgy, history and theology of Christian worship,</w:t>
      </w:r>
      <w:r w:rsidR="00122D89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at 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>EKPA)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514"/>
        <w:gridCol w:w="849"/>
      </w:tblGrid>
      <w:tr w:rsidR="0030394D" w:rsidRPr="0030394D" w14:paraId="02AB0C50" w14:textId="77777777" w:rsidTr="009033CB">
        <w:trPr>
          <w:trHeight w:val="567"/>
        </w:trPr>
        <w:tc>
          <w:tcPr>
            <w:tcW w:w="709" w:type="dxa"/>
            <w:shd w:val="clear" w:color="auto" w:fill="F7CAAC" w:themeFill="accent2" w:themeFillTint="66"/>
            <w:vAlign w:val="center"/>
          </w:tcPr>
          <w:p w14:paraId="02AB0C4D" w14:textId="18DF4008" w:rsidR="009033CB" w:rsidRPr="0030394D" w:rsidRDefault="00D51769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514" w:type="dxa"/>
            <w:shd w:val="clear" w:color="auto" w:fill="F7CAAC" w:themeFill="accent2" w:themeFillTint="66"/>
            <w:vAlign w:val="center"/>
          </w:tcPr>
          <w:p w14:paraId="02AB0C4E" w14:textId="67107279" w:rsidR="009033CB" w:rsidRPr="0030394D" w:rsidRDefault="00E331D3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C4F" w14:textId="68BAFB9E" w:rsidR="009033CB" w:rsidRPr="0030394D" w:rsidRDefault="00757BB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C54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5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514" w:type="dxa"/>
            <w:vAlign w:val="center"/>
          </w:tcPr>
          <w:p w14:paraId="02AB0C52" w14:textId="7EF6813B" w:rsidR="009033CB" w:rsidRPr="0030394D" w:rsidRDefault="007A608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C5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C58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5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514" w:type="dxa"/>
            <w:vAlign w:val="center"/>
          </w:tcPr>
          <w:p w14:paraId="02AB0C56" w14:textId="43E56DC0" w:rsidR="009033CB" w:rsidRPr="0030394D" w:rsidRDefault="00416421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Basic elements of Worship Theology</w:t>
            </w:r>
          </w:p>
        </w:tc>
        <w:tc>
          <w:tcPr>
            <w:tcW w:w="849" w:type="dxa"/>
            <w:vAlign w:val="center"/>
          </w:tcPr>
          <w:p w14:paraId="02AB0C5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C5C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5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514" w:type="dxa"/>
            <w:vAlign w:val="center"/>
          </w:tcPr>
          <w:p w14:paraId="02AB0C5A" w14:textId="047D2F70" w:rsidR="009033CB" w:rsidRPr="0030394D" w:rsidRDefault="0086752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Priest’s preparation office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</w:t>
            </w:r>
            <w:r w:rsidR="00416421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Clothing 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–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Offertory</w:t>
            </w:r>
          </w:p>
        </w:tc>
        <w:tc>
          <w:tcPr>
            <w:tcW w:w="849" w:type="dxa"/>
            <w:vAlign w:val="center"/>
          </w:tcPr>
          <w:p w14:paraId="02AB0C5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60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5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514" w:type="dxa"/>
            <w:vAlign w:val="center"/>
          </w:tcPr>
          <w:p w14:paraId="02AB0C5E" w14:textId="59E4DD6F" w:rsidR="009033CB" w:rsidRPr="0030394D" w:rsidRDefault="005A2B97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Divine Liturgies of John Chrysostom and Basil the Great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="00B8274D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Byzantine Tradition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849" w:type="dxa"/>
            <w:vAlign w:val="center"/>
          </w:tcPr>
          <w:p w14:paraId="02AB0C5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64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6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514" w:type="dxa"/>
            <w:vAlign w:val="center"/>
          </w:tcPr>
          <w:p w14:paraId="02AB0C62" w14:textId="388ED12B" w:rsidR="009033CB" w:rsidRPr="0030394D" w:rsidRDefault="00A330F0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Divine Liturgy of Presanctified Gifts (Byzantine and Jerusalem Tradition)</w:t>
            </w:r>
          </w:p>
        </w:tc>
        <w:tc>
          <w:tcPr>
            <w:tcW w:w="849" w:type="dxa"/>
            <w:vAlign w:val="center"/>
          </w:tcPr>
          <w:p w14:paraId="02AB0C6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68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6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514" w:type="dxa"/>
            <w:vAlign w:val="center"/>
          </w:tcPr>
          <w:p w14:paraId="02AB0C66" w14:textId="6E32D36E" w:rsidR="009033CB" w:rsidRPr="0030394D" w:rsidRDefault="00911C90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Divine Liturgies of Apostolic Orders and Saint James (Antiochian - Jerusalem Tradition)</w:t>
            </w:r>
          </w:p>
        </w:tc>
        <w:tc>
          <w:tcPr>
            <w:tcW w:w="849" w:type="dxa"/>
            <w:vAlign w:val="center"/>
          </w:tcPr>
          <w:p w14:paraId="02AB0C6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6C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6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514" w:type="dxa"/>
            <w:vAlign w:val="center"/>
          </w:tcPr>
          <w:p w14:paraId="02AB0C6A" w14:textId="24126F27" w:rsidR="009033CB" w:rsidRPr="0030394D" w:rsidRDefault="001056D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Divine Liturgies of Apostle Mark and Gregory the Theologian (Alexandrian Tradition)</w:t>
            </w:r>
          </w:p>
        </w:tc>
        <w:tc>
          <w:tcPr>
            <w:tcW w:w="849" w:type="dxa"/>
            <w:vAlign w:val="center"/>
          </w:tcPr>
          <w:p w14:paraId="02AB0C6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70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6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514" w:type="dxa"/>
            <w:vAlign w:val="center"/>
          </w:tcPr>
          <w:p w14:paraId="02AB0C6E" w14:textId="6B10E572" w:rsidR="009033CB" w:rsidRPr="0030394D" w:rsidRDefault="00F613F7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Mysteries of Baptism and Anointing</w:t>
            </w:r>
          </w:p>
        </w:tc>
        <w:tc>
          <w:tcPr>
            <w:tcW w:w="849" w:type="dxa"/>
            <w:vAlign w:val="center"/>
          </w:tcPr>
          <w:p w14:paraId="02AB0C6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74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7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514" w:type="dxa"/>
            <w:vAlign w:val="center"/>
          </w:tcPr>
          <w:p w14:paraId="02AB0C72" w14:textId="3E699973" w:rsidR="009033CB" w:rsidRPr="0030394D" w:rsidRDefault="00457E29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Mysteries of Marriage and the Eucharist</w:t>
            </w:r>
          </w:p>
        </w:tc>
        <w:tc>
          <w:tcPr>
            <w:tcW w:w="849" w:type="dxa"/>
            <w:vAlign w:val="center"/>
          </w:tcPr>
          <w:p w14:paraId="02AB0C7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78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7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514" w:type="dxa"/>
            <w:vAlign w:val="center"/>
          </w:tcPr>
          <w:p w14:paraId="02AB0C76" w14:textId="2A0F738C" w:rsidR="009033CB" w:rsidRPr="0030394D" w:rsidRDefault="00F027F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Devotional of the Deceased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-Holy Memorials</w:t>
            </w:r>
          </w:p>
        </w:tc>
        <w:tc>
          <w:tcPr>
            <w:tcW w:w="849" w:type="dxa"/>
            <w:vAlign w:val="center"/>
          </w:tcPr>
          <w:p w14:paraId="02AB0C7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7C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7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514" w:type="dxa"/>
            <w:vAlign w:val="center"/>
          </w:tcPr>
          <w:p w14:paraId="02AB0C7A" w14:textId="334C24B3" w:rsidR="009033CB" w:rsidRPr="0030394D" w:rsidRDefault="00E37D87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Devotional</w:t>
            </w:r>
            <w:r w:rsidR="00F53B3C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67526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 Vesper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67526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11230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Office after dinner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53B3C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with all variations</w:t>
            </w:r>
          </w:p>
        </w:tc>
        <w:tc>
          <w:tcPr>
            <w:tcW w:w="849" w:type="dxa"/>
            <w:vAlign w:val="center"/>
          </w:tcPr>
          <w:p w14:paraId="02AB0C7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80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7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14" w:type="dxa"/>
            <w:vAlign w:val="center"/>
          </w:tcPr>
          <w:p w14:paraId="02AB0C7E" w14:textId="09F1C73D" w:rsidR="009033CB" w:rsidRPr="0030394D" w:rsidRDefault="00F53B3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Devotionals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F42BA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of </w:t>
            </w:r>
            <w:r w:rsidR="00DB51C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Matins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B51C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 the Office of Hours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with all variations</w:t>
            </w:r>
          </w:p>
        </w:tc>
        <w:tc>
          <w:tcPr>
            <w:tcW w:w="849" w:type="dxa"/>
            <w:vAlign w:val="center"/>
          </w:tcPr>
          <w:p w14:paraId="02AB0C7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84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8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514" w:type="dxa"/>
            <w:vAlign w:val="center"/>
          </w:tcPr>
          <w:p w14:paraId="02AB0C82" w14:textId="386722FB" w:rsidR="009033CB" w:rsidRPr="0030394D" w:rsidRDefault="006C025D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Devotionals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F42BA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of </w:t>
            </w:r>
            <w:r w:rsidR="00DB51C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Prayer’s Canon to the Virgin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B51C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51C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Acathistic</w:t>
            </w:r>
            <w:proofErr w:type="spellEnd"/>
            <w:r w:rsidR="00DB51C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anthem</w:t>
            </w:r>
          </w:p>
        </w:tc>
        <w:tc>
          <w:tcPr>
            <w:tcW w:w="849" w:type="dxa"/>
            <w:vAlign w:val="center"/>
          </w:tcPr>
          <w:p w14:paraId="02AB0C8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88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8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7514" w:type="dxa"/>
            <w:vAlign w:val="center"/>
          </w:tcPr>
          <w:p w14:paraId="02AB0C86" w14:textId="5059CBAF" w:rsidR="009033CB" w:rsidRPr="0030394D" w:rsidRDefault="00812A8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Devotional of Sanctification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Small and Large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849" w:type="dxa"/>
            <w:vAlign w:val="center"/>
          </w:tcPr>
          <w:p w14:paraId="02AB0C8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8C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8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14.1.</w:t>
            </w:r>
          </w:p>
        </w:tc>
        <w:tc>
          <w:tcPr>
            <w:tcW w:w="7514" w:type="dxa"/>
            <w:vAlign w:val="center"/>
          </w:tcPr>
          <w:p w14:paraId="02AB0C8A" w14:textId="25257E49" w:rsidR="009033CB" w:rsidRPr="0030394D" w:rsidRDefault="00812A8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Devotional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F42BA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 the all night Office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F42BA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 the Office of Midnight</w:t>
            </w:r>
          </w:p>
        </w:tc>
        <w:tc>
          <w:tcPr>
            <w:tcW w:w="849" w:type="dxa"/>
            <w:vAlign w:val="center"/>
          </w:tcPr>
          <w:p w14:paraId="02AB0C8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C90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C8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14.2.</w:t>
            </w:r>
          </w:p>
        </w:tc>
        <w:tc>
          <w:tcPr>
            <w:tcW w:w="7514" w:type="dxa"/>
            <w:vAlign w:val="center"/>
          </w:tcPr>
          <w:p w14:paraId="02AB0C8E" w14:textId="254B4F83" w:rsidR="009033CB" w:rsidRPr="0030394D" w:rsidRDefault="00A774E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Assessment of trainees - Presentation of assignments - Feedback </w:t>
            </w:r>
          </w:p>
        </w:tc>
        <w:tc>
          <w:tcPr>
            <w:tcW w:w="849" w:type="dxa"/>
            <w:vAlign w:val="center"/>
          </w:tcPr>
          <w:p w14:paraId="02AB0C8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C91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2AB0C92" w14:textId="5329E294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2. </w:t>
      </w:r>
      <w:r w:rsidR="00A774E6"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CONSULTING ON MODERN ISSUES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A774E6" w:rsidRPr="0030394D">
        <w:rPr>
          <w:rFonts w:asciiTheme="minorHAnsi" w:hAnsiTheme="minorHAnsi" w:cstheme="minorHAnsi"/>
          <w:sz w:val="24"/>
          <w:szCs w:val="24"/>
          <w:lang w:val="en-US"/>
        </w:rPr>
        <w:t>35 teaching hours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02AB0C93" w14:textId="1914FBAF" w:rsidR="00DF73EE" w:rsidRPr="0030394D" w:rsidRDefault="00A774E6" w:rsidP="00524DF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Author of </w:t>
      </w:r>
      <w:r w:rsidR="00913315" w:rsidRPr="0030394D">
        <w:rPr>
          <w:rFonts w:asciiTheme="minorHAnsi" w:hAnsiTheme="minorHAnsi" w:cstheme="minorHAnsi"/>
          <w:sz w:val="24"/>
          <w:szCs w:val="24"/>
          <w:lang w:val="en-US"/>
        </w:rPr>
        <w:t>90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pages educational material: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Mr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Petros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Panagiotopoulos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EE5054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Assistant Professor of </w:t>
      </w:r>
      <w:r w:rsidR="002A658F" w:rsidRPr="0030394D">
        <w:rPr>
          <w:rFonts w:asciiTheme="minorHAnsi" w:hAnsiTheme="minorHAnsi" w:cstheme="minorHAnsi"/>
          <w:sz w:val="24"/>
          <w:szCs w:val="24"/>
          <w:lang w:val="en-US"/>
        </w:rPr>
        <w:t>Pastoral Ethics AUTH</w:t>
      </w:r>
      <w:r w:rsidR="00DF73EE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A658F" w:rsidRPr="0030394D">
        <w:rPr>
          <w:rFonts w:asciiTheme="minorHAnsi" w:hAnsiTheme="minorHAnsi" w:cstheme="minorHAnsi"/>
          <w:sz w:val="24"/>
          <w:szCs w:val="24"/>
          <w:lang w:val="en-US"/>
        </w:rPr>
        <w:t>(with the contribution</w:t>
      </w:r>
      <w:r w:rsidR="00C37837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A234E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of father Athanasios </w:t>
      </w:r>
      <w:proofErr w:type="spellStart"/>
      <w:r w:rsidR="00FA234E" w:rsidRPr="0030394D">
        <w:rPr>
          <w:rFonts w:asciiTheme="minorHAnsi" w:hAnsiTheme="minorHAnsi" w:cstheme="minorHAnsi"/>
          <w:sz w:val="24"/>
          <w:szCs w:val="24"/>
          <w:lang w:val="en-US"/>
        </w:rPr>
        <w:t>Gkikas</w:t>
      </w:r>
      <w:proofErr w:type="spellEnd"/>
      <w:r w:rsidR="00FA234E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proofErr w:type="spellStart"/>
      <w:r w:rsidR="00FA234E" w:rsidRPr="0030394D">
        <w:rPr>
          <w:rFonts w:asciiTheme="minorHAnsi" w:hAnsiTheme="minorHAnsi" w:cstheme="minorHAnsi"/>
          <w:sz w:val="24"/>
          <w:szCs w:val="24"/>
          <w:lang w:val="en-US"/>
        </w:rPr>
        <w:t>Vasileios</w:t>
      </w:r>
      <w:proofErr w:type="spellEnd"/>
      <w:r w:rsidR="00FA234E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A234E" w:rsidRPr="0030394D">
        <w:rPr>
          <w:rFonts w:asciiTheme="minorHAnsi" w:hAnsiTheme="minorHAnsi" w:cstheme="minorHAnsi"/>
          <w:sz w:val="24"/>
          <w:szCs w:val="24"/>
          <w:lang w:val="en-US"/>
        </w:rPr>
        <w:t>Kallikmanis</w:t>
      </w:r>
      <w:proofErr w:type="spellEnd"/>
      <w:r w:rsidR="00C37837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FA234E" w:rsidRPr="0030394D">
        <w:rPr>
          <w:rFonts w:asciiTheme="minorHAnsi" w:hAnsiTheme="minorHAnsi" w:cstheme="minorHAnsi"/>
          <w:sz w:val="24"/>
          <w:szCs w:val="24"/>
          <w:lang w:val="en-US"/>
        </w:rPr>
        <w:t>Professors AUTH)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C97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C94" w14:textId="080295E1" w:rsidR="00FA234E" w:rsidRPr="0030394D" w:rsidRDefault="00FA234E" w:rsidP="00FA234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C95" w14:textId="3A88BAEA" w:rsidR="00FA234E" w:rsidRPr="0030394D" w:rsidRDefault="00FA234E" w:rsidP="00FA234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C96" w14:textId="430EF8C0" w:rsidR="00FA234E" w:rsidRPr="0030394D" w:rsidRDefault="00FA234E" w:rsidP="00FA234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C9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9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C99" w14:textId="3506B440" w:rsidR="009033CB" w:rsidRPr="0030394D" w:rsidRDefault="0091331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C9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C9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9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C9D" w14:textId="541C70EA" w:rsidR="009033CB" w:rsidRPr="0030394D" w:rsidRDefault="0091331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Modern</w:t>
            </w: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2AF6" w:rsidRPr="0030394D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proofErr w:type="spellStart"/>
            <w:r w:rsidR="00122AF6" w:rsidRPr="0030394D">
              <w:rPr>
                <w:rFonts w:asciiTheme="minorHAnsi" w:hAnsiTheme="minorHAnsi" w:cstheme="minorHAnsi"/>
                <w:sz w:val="24"/>
                <w:szCs w:val="24"/>
              </w:rPr>
              <w:t>alternative</w:t>
            </w:r>
            <w:proofErr w:type="spellEnd"/>
            <w:r w:rsidR="00FD17B5"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="00FD17B5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family</w:t>
            </w:r>
            <w:r w:rsidR="00FD17B5"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17B5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forms </w:t>
            </w:r>
          </w:p>
        </w:tc>
        <w:tc>
          <w:tcPr>
            <w:tcW w:w="849" w:type="dxa"/>
            <w:vAlign w:val="center"/>
          </w:tcPr>
          <w:p w14:paraId="02AB0C9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CA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A0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CA1" w14:textId="3ECE51FD" w:rsidR="009033CB" w:rsidRPr="0030394D" w:rsidRDefault="00FD17B5" w:rsidP="00122AF6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Bioethical dilemmas </w:t>
            </w:r>
            <w:r w:rsidR="00122AF6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of artificial or assisted reproduction</w:t>
            </w:r>
          </w:p>
        </w:tc>
        <w:tc>
          <w:tcPr>
            <w:tcW w:w="849" w:type="dxa"/>
            <w:vAlign w:val="center"/>
          </w:tcPr>
          <w:p w14:paraId="02AB0CA2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A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A4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CA5" w14:textId="5F03E6D5" w:rsidR="009033CB" w:rsidRPr="0030394D" w:rsidRDefault="001B5D21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  <w:t>Spiritual, psychological, and psychosomatic effects of abortions</w:t>
            </w:r>
          </w:p>
        </w:tc>
        <w:tc>
          <w:tcPr>
            <w:tcW w:w="849" w:type="dxa"/>
            <w:vAlign w:val="center"/>
          </w:tcPr>
          <w:p w14:paraId="02AB0CA6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A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A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CA9" w14:textId="114C97A0" w:rsidR="009033CB" w:rsidRPr="0030394D" w:rsidRDefault="003B103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Contemporary reality and concerns in the issue of transplants</w:t>
            </w:r>
          </w:p>
        </w:tc>
        <w:tc>
          <w:tcPr>
            <w:tcW w:w="849" w:type="dxa"/>
            <w:vAlign w:val="center"/>
          </w:tcPr>
          <w:p w14:paraId="02AB0CA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A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A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CAD" w14:textId="59FA75F7" w:rsidR="009033CB" w:rsidRPr="0030394D" w:rsidRDefault="003B103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problem of euthanasia</w:t>
            </w:r>
          </w:p>
        </w:tc>
        <w:tc>
          <w:tcPr>
            <w:tcW w:w="849" w:type="dxa"/>
            <w:vAlign w:val="center"/>
          </w:tcPr>
          <w:p w14:paraId="02AB0CA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B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B0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CB1" w14:textId="4BB2EAC9" w:rsidR="009033CB" w:rsidRPr="0030394D" w:rsidRDefault="00B6696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Challenges and concerns concerning artificial intelligence</w:t>
            </w:r>
          </w:p>
        </w:tc>
        <w:tc>
          <w:tcPr>
            <w:tcW w:w="849" w:type="dxa"/>
            <w:vAlign w:val="center"/>
          </w:tcPr>
          <w:p w14:paraId="02AB0CB2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B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B4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613" w:type="dxa"/>
            <w:vAlign w:val="center"/>
          </w:tcPr>
          <w:p w14:paraId="02AB0CB5" w14:textId="04424362" w:rsidR="009033CB" w:rsidRPr="0030394D" w:rsidRDefault="00B6696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"/>
              </w:rPr>
              <w:t>Pastoral approach to interracial relationships</w:t>
            </w:r>
          </w:p>
        </w:tc>
        <w:tc>
          <w:tcPr>
            <w:tcW w:w="849" w:type="dxa"/>
            <w:vAlign w:val="center"/>
          </w:tcPr>
          <w:p w14:paraId="02AB0CB6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B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B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613" w:type="dxa"/>
            <w:vAlign w:val="center"/>
          </w:tcPr>
          <w:p w14:paraId="02AB0CB9" w14:textId="322352B3" w:rsidR="009033CB" w:rsidRPr="0030394D" w:rsidRDefault="00B37F83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"/>
              </w:rPr>
              <w:t>The contribution of the elderly in the education of children in the family</w:t>
            </w:r>
          </w:p>
        </w:tc>
        <w:tc>
          <w:tcPr>
            <w:tcW w:w="849" w:type="dxa"/>
            <w:vAlign w:val="center"/>
          </w:tcPr>
          <w:p w14:paraId="02AB0CB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B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B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9.1.</w:t>
            </w:r>
          </w:p>
        </w:tc>
        <w:tc>
          <w:tcPr>
            <w:tcW w:w="7613" w:type="dxa"/>
            <w:vAlign w:val="center"/>
          </w:tcPr>
          <w:p w14:paraId="02AB0CBD" w14:textId="107572B1" w:rsidR="009033CB" w:rsidRPr="0030394D" w:rsidRDefault="00B37F83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Spiritual support in modern society</w:t>
            </w:r>
          </w:p>
        </w:tc>
        <w:tc>
          <w:tcPr>
            <w:tcW w:w="849" w:type="dxa"/>
            <w:vAlign w:val="center"/>
          </w:tcPr>
          <w:p w14:paraId="02AB0CB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CC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C0" w14:textId="77777777" w:rsidR="003F4FEE" w:rsidRPr="0030394D" w:rsidRDefault="003F4FEE" w:rsidP="003F4FE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9.2.</w:t>
            </w:r>
          </w:p>
        </w:tc>
        <w:tc>
          <w:tcPr>
            <w:tcW w:w="7613" w:type="dxa"/>
            <w:vAlign w:val="center"/>
          </w:tcPr>
          <w:p w14:paraId="02AB0CC1" w14:textId="3CF48A3A" w:rsidR="003F4FEE" w:rsidRPr="0030394D" w:rsidRDefault="003F4FEE" w:rsidP="003F4FE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Assessment of trainees - Presentation of assignments - Feedback </w:t>
            </w:r>
          </w:p>
        </w:tc>
        <w:tc>
          <w:tcPr>
            <w:tcW w:w="849" w:type="dxa"/>
            <w:vAlign w:val="center"/>
          </w:tcPr>
          <w:p w14:paraId="02AB0CC2" w14:textId="77777777" w:rsidR="003F4FEE" w:rsidRPr="0030394D" w:rsidRDefault="003F4FEE" w:rsidP="003F4FE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CC4" w14:textId="77777777" w:rsidR="009033CB" w:rsidRPr="0030394D" w:rsidRDefault="009033CB" w:rsidP="00B83FD8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07851D" w14:textId="77777777" w:rsidR="00C91F53" w:rsidRPr="0030394D" w:rsidRDefault="009033CB" w:rsidP="00C91F5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3. </w:t>
      </w:r>
      <w:r w:rsidR="00B8504F"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CANON -CHRUCH LAW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: </w:t>
      </w:r>
      <w:r w:rsidR="00C91F53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 xml:space="preserve">EXTENSIONS AND APPLICATION IN THE MODERN LIFESTYLE </w:t>
      </w:r>
      <w:r w:rsidR="00C91F53" w:rsidRPr="0030394D">
        <w:rPr>
          <w:rFonts w:asciiTheme="minorHAnsi" w:hAnsiTheme="minorHAnsi" w:cstheme="minorHAnsi"/>
          <w:sz w:val="24"/>
          <w:szCs w:val="24"/>
          <w:lang w:val="en"/>
        </w:rPr>
        <w:t>(28 teaching hours)</w:t>
      </w:r>
    </w:p>
    <w:p w14:paraId="4834B5E8" w14:textId="3F142201" w:rsidR="00414A2E" w:rsidRPr="0030394D" w:rsidRDefault="00414A2E" w:rsidP="00414A2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 of 370 pages educational material: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Reverand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Metropolitan of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Peristeri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Grigorios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>, Professor of Canon Law, EKPA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CCA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CC7" w14:textId="4FDC4C34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CC8" w14:textId="10B79938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CC9" w14:textId="64E336E7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CC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CB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CCC" w14:textId="36BED74C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CCD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CD2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CF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0CD0" w14:textId="440887D3" w:rsidR="00414A2E" w:rsidRPr="0030394D" w:rsidRDefault="00B660E7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  <w:r w:rsidRPr="0030394D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"/>
              </w:rPr>
              <w:t>Proverbs in Canon Law and Canon Economy-Provision</w:t>
            </w:r>
          </w:p>
        </w:tc>
        <w:tc>
          <w:tcPr>
            <w:tcW w:w="849" w:type="dxa"/>
            <w:vAlign w:val="center"/>
          </w:tcPr>
          <w:p w14:paraId="02AB0CD1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CD6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D3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B0CD4" w14:textId="4A291D11" w:rsidR="00414A2E" w:rsidRPr="0030394D" w:rsidRDefault="00414A2E" w:rsidP="00C2772F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1</w:t>
            </w:r>
            <w:r w:rsidR="009402EB" w:rsidRPr="0030394D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="009402EB" w:rsidRPr="003039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Century</w:t>
            </w: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-</w:t>
            </w:r>
            <w:r w:rsidR="00C2772F" w:rsidRPr="003039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883:</w:t>
            </w: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C2772F" w:rsidRPr="0030394D"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  <w:t xml:space="preserve">The Canon and the Corpus </w:t>
            </w:r>
            <w:proofErr w:type="spellStart"/>
            <w:r w:rsidR="00C2772F" w:rsidRPr="0030394D"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  <w:t>Canonum</w:t>
            </w:r>
            <w:proofErr w:type="spellEnd"/>
            <w:r w:rsidR="00C2772F" w:rsidRPr="0030394D"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  <w:t xml:space="preserve"> of the Church</w:t>
            </w:r>
          </w:p>
        </w:tc>
        <w:tc>
          <w:tcPr>
            <w:tcW w:w="849" w:type="dxa"/>
            <w:vAlign w:val="center"/>
          </w:tcPr>
          <w:p w14:paraId="02AB0CD5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D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D7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CD8" w14:textId="662287A5" w:rsidR="00414A2E" w:rsidRPr="0030394D" w:rsidRDefault="00414A2E" w:rsidP="00C2772F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883-1453: </w:t>
            </w:r>
            <w:r w:rsidR="00C2772F" w:rsidRPr="0030394D"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  <w:t>The Canonical Memoranda and the Normal Developments</w:t>
            </w:r>
          </w:p>
        </w:tc>
        <w:tc>
          <w:tcPr>
            <w:tcW w:w="849" w:type="dxa"/>
            <w:vAlign w:val="center"/>
          </w:tcPr>
          <w:p w14:paraId="02AB0CD9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D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DB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CDC" w14:textId="49163FE5" w:rsidR="00414A2E" w:rsidRPr="0030394D" w:rsidRDefault="00414A2E" w:rsidP="003755F6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1453-1852/59</w:t>
            </w:r>
            <w:r w:rsidR="00C2772F" w:rsidRPr="003039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: </w:t>
            </w:r>
            <w:r w:rsidR="003755F6" w:rsidRPr="0030394D"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  <w:t>The Canonical Collections of the Orthodox Church</w:t>
            </w:r>
          </w:p>
        </w:tc>
        <w:tc>
          <w:tcPr>
            <w:tcW w:w="849" w:type="dxa"/>
            <w:vAlign w:val="center"/>
          </w:tcPr>
          <w:p w14:paraId="02AB0CDD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E2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DF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CE0" w14:textId="172007D9" w:rsidR="00414A2E" w:rsidRPr="0030394D" w:rsidRDefault="003755F6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  <w:t>1860-present (21st century): The state influence on the two homonymous Laws Canonical Mystery and Canonical Pastoral</w:t>
            </w:r>
          </w:p>
        </w:tc>
        <w:tc>
          <w:tcPr>
            <w:tcW w:w="849" w:type="dxa"/>
            <w:vAlign w:val="center"/>
          </w:tcPr>
          <w:p w14:paraId="02AB0CE1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E6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E3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CE4" w14:textId="37196C8C" w:rsidR="00414A2E" w:rsidRPr="0030394D" w:rsidRDefault="004D03B8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"/>
              </w:rPr>
              <w:t>Canonical Mystery and Canonical Pastoral</w:t>
            </w:r>
          </w:p>
        </w:tc>
        <w:tc>
          <w:tcPr>
            <w:tcW w:w="849" w:type="dxa"/>
            <w:vAlign w:val="center"/>
          </w:tcPr>
          <w:p w14:paraId="02AB0CE5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CE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E7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  <w:vAlign w:val="center"/>
          </w:tcPr>
          <w:p w14:paraId="02AB0CE8" w14:textId="00B899D1" w:rsidR="00414A2E" w:rsidRPr="0030394D" w:rsidRDefault="004D03B8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Current issues of Canon content</w:t>
            </w:r>
          </w:p>
        </w:tc>
        <w:tc>
          <w:tcPr>
            <w:tcW w:w="849" w:type="dxa"/>
            <w:vAlign w:val="center"/>
          </w:tcPr>
          <w:p w14:paraId="02AB0CE9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CE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EB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  <w:vAlign w:val="center"/>
          </w:tcPr>
          <w:p w14:paraId="02AB0CEC" w14:textId="389576E2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CED" w14:textId="77777777" w:rsidR="00414A2E" w:rsidRPr="0030394D" w:rsidRDefault="00414A2E" w:rsidP="00414A2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CEF" w14:textId="77777777" w:rsidR="00047BE4" w:rsidRPr="0030394D" w:rsidRDefault="00047BE4" w:rsidP="00B83FD8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FD5DF" w14:textId="6AA144A7" w:rsidR="00251FAD" w:rsidRPr="0030394D" w:rsidRDefault="009033CB" w:rsidP="00251FAD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4</w:t>
      </w:r>
      <w:r w:rsidR="00251FAD" w:rsidRPr="0030394D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="00251FAD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ECUMENIC COUNSILS AND MODERN REALITY (28 teaching hours)</w:t>
      </w:r>
    </w:p>
    <w:p w14:paraId="699C870E" w14:textId="697FE009" w:rsidR="00251FAD" w:rsidRPr="0030394D" w:rsidRDefault="00251FAD" w:rsidP="0012592D">
      <w:p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 of 115 </w:t>
      </w:r>
      <w:r w:rsidR="00F20CDE" w:rsidRPr="0030394D">
        <w:rPr>
          <w:rFonts w:asciiTheme="minorHAnsi" w:hAnsiTheme="minorHAnsi" w:cstheme="minorHAnsi"/>
          <w:sz w:val="24"/>
          <w:szCs w:val="24"/>
          <w:lang w:val="en"/>
        </w:rPr>
        <w:t>pages educational</w:t>
      </w: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material: Mr. Athanasios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Glaros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>, Associate Professor of the Orthodox Ecclesiastical Secretariat of EKPA.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CF5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CF2" w14:textId="44B6AA74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CF3" w14:textId="15E0633D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CF4" w14:textId="65CCB7A8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CF9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F6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CF7" w14:textId="29DE2406" w:rsidR="00EF159C" w:rsidRPr="0030394D" w:rsidRDefault="004D03B8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CF8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CFD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CFA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CFB" w14:textId="47EB27B1" w:rsidR="00EF159C" w:rsidRPr="0030394D" w:rsidRDefault="004D2082" w:rsidP="00B83F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History and Theology of Ecumenical Council</w:t>
            </w:r>
            <w:r w:rsidR="00EF159C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02AB0CFC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D01" w14:textId="77777777" w:rsidTr="00DF73EE">
        <w:trPr>
          <w:trHeight w:val="534"/>
        </w:trPr>
        <w:tc>
          <w:tcPr>
            <w:tcW w:w="610" w:type="dxa"/>
            <w:vAlign w:val="center"/>
          </w:tcPr>
          <w:p w14:paraId="02AB0CFE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CFF" w14:textId="42B4B3EC" w:rsidR="00EF159C" w:rsidRPr="0030394D" w:rsidRDefault="004C0320" w:rsidP="00B83F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Ecumenical synodal consciousness. Definition and characteristics.</w:t>
            </w:r>
          </w:p>
        </w:tc>
        <w:tc>
          <w:tcPr>
            <w:tcW w:w="849" w:type="dxa"/>
            <w:vAlign w:val="center"/>
          </w:tcPr>
          <w:p w14:paraId="02AB0D00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05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02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D03" w14:textId="4EC29DCE" w:rsidR="00EF159C" w:rsidRPr="0030394D" w:rsidRDefault="00F64249" w:rsidP="00B83F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Ecumenical Synodal Consciousness, Christian Anthropology and Psychosocial Therapy</w:t>
            </w:r>
          </w:p>
        </w:tc>
        <w:tc>
          <w:tcPr>
            <w:tcW w:w="849" w:type="dxa"/>
            <w:vAlign w:val="center"/>
          </w:tcPr>
          <w:p w14:paraId="02AB0D04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09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06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D07" w14:textId="142BB0BD" w:rsidR="00EF159C" w:rsidRPr="0030394D" w:rsidRDefault="00F64249" w:rsidP="00B83F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Ecumenical synodal consciousness and modern pastoral applications</w:t>
            </w:r>
          </w:p>
        </w:tc>
        <w:tc>
          <w:tcPr>
            <w:tcW w:w="849" w:type="dxa"/>
            <w:vAlign w:val="center"/>
          </w:tcPr>
          <w:p w14:paraId="02AB0D08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0D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0A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D0B" w14:textId="4DBA74C3" w:rsidR="00EF159C" w:rsidRPr="0030394D" w:rsidRDefault="005A4E6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Ecumenical synodal conscience and human rights</w:t>
            </w:r>
          </w:p>
        </w:tc>
        <w:tc>
          <w:tcPr>
            <w:tcW w:w="849" w:type="dxa"/>
            <w:vAlign w:val="center"/>
          </w:tcPr>
          <w:p w14:paraId="02AB0D0C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11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0E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D0F" w14:textId="23E4069F" w:rsidR="00EF159C" w:rsidRPr="0030394D" w:rsidRDefault="005A4E6B" w:rsidP="00B83FD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Ecumenical synodal consciousness and bioethics</w:t>
            </w:r>
          </w:p>
        </w:tc>
        <w:tc>
          <w:tcPr>
            <w:tcW w:w="849" w:type="dxa"/>
            <w:vAlign w:val="center"/>
          </w:tcPr>
          <w:p w14:paraId="02AB0D10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15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12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  <w:vAlign w:val="center"/>
          </w:tcPr>
          <w:p w14:paraId="02AB0D13" w14:textId="154CD58F" w:rsidR="00EF159C" w:rsidRPr="0030394D" w:rsidRDefault="00F20CDE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Ecumenical synodal consciousness and humanitarian crisis</w:t>
            </w:r>
          </w:p>
        </w:tc>
        <w:tc>
          <w:tcPr>
            <w:tcW w:w="849" w:type="dxa"/>
            <w:vAlign w:val="center"/>
          </w:tcPr>
          <w:p w14:paraId="02AB0D14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D19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16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  <w:vAlign w:val="center"/>
          </w:tcPr>
          <w:p w14:paraId="02AB0D17" w14:textId="142186DA" w:rsidR="00EF159C" w:rsidRPr="0030394D" w:rsidRDefault="004D03B8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D18" w14:textId="77777777" w:rsidR="00EF159C" w:rsidRPr="0030394D" w:rsidRDefault="00EF159C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D1A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2AB0D1C" w14:textId="77777777" w:rsidR="00862FB1" w:rsidRPr="0030394D" w:rsidRDefault="00862FB1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2AB0D1D" w14:textId="77777777" w:rsidR="00862FB1" w:rsidRPr="0030394D" w:rsidRDefault="00862FB1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CD1C06C" w14:textId="77777777" w:rsidR="00F039FC" w:rsidRPr="0030394D" w:rsidRDefault="009033CB" w:rsidP="00F039F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-US"/>
        </w:rPr>
        <w:t xml:space="preserve">5. </w:t>
      </w:r>
      <w:r w:rsidR="00F039FC"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"/>
        </w:rPr>
        <w:t>THE AESTHETICS OF WORSHIP (35 teaching hours)</w:t>
      </w:r>
    </w:p>
    <w:p w14:paraId="45CFDD27" w14:textId="00B02EC1" w:rsidR="00F039FC" w:rsidRPr="0030394D" w:rsidRDefault="00F039FC" w:rsidP="00F039F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 of 130-page educational material: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Tryfon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Tsombanis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>, Associate Professor of Aesthetics of Worship and Speech at AUTH.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D23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D20" w14:textId="21ED3B69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D21" w14:textId="7C350F5E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D22" w14:textId="5A16C8DB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D2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24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D25" w14:textId="57E781FC" w:rsidR="009033CB" w:rsidRPr="0030394D" w:rsidRDefault="00F20CDE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D26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D2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2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D29" w14:textId="190981F6" w:rsidR="009033CB" w:rsidRPr="0030394D" w:rsidRDefault="00B66C3D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n-US" w:eastAsia="en-US"/>
              </w:rPr>
            </w:pPr>
            <w:r w:rsidRPr="0030394D">
              <w:rPr>
                <w:rFonts w:asciiTheme="minorHAnsi" w:eastAsiaTheme="minorHAnsi" w:hAnsiTheme="minorHAnsi" w:cstheme="minorHAnsi"/>
                <w:sz w:val="24"/>
                <w:szCs w:val="24"/>
                <w:lang w:val="en-US" w:eastAsia="en-US"/>
              </w:rPr>
              <w:t>Aesthetics as a demand in life and worship</w:t>
            </w:r>
          </w:p>
        </w:tc>
        <w:tc>
          <w:tcPr>
            <w:tcW w:w="849" w:type="dxa"/>
            <w:vAlign w:val="center"/>
          </w:tcPr>
          <w:p w14:paraId="02AB0D2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D2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2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D2D" w14:textId="5561B6BD" w:rsidR="009033CB" w:rsidRPr="0030394D" w:rsidRDefault="00923AD1" w:rsidP="00B83FD8">
            <w:pPr>
              <w:pStyle w:val="a3"/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Cs w:val="24"/>
                <w:lang w:val="en-US"/>
              </w:rPr>
              <w:t>Church building, Worship, art, aesthetics &amp; architectural decoration of the temple</w:t>
            </w:r>
          </w:p>
        </w:tc>
        <w:tc>
          <w:tcPr>
            <w:tcW w:w="849" w:type="dxa"/>
            <w:vAlign w:val="center"/>
          </w:tcPr>
          <w:p w14:paraId="02AB0D2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3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30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D31" w14:textId="535AD263" w:rsidR="009033CB" w:rsidRPr="0030394D" w:rsidRDefault="00D461A8" w:rsidP="00B83FD8">
            <w:pPr>
              <w:pStyle w:val="a3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0394D">
              <w:rPr>
                <w:rFonts w:asciiTheme="minorHAnsi" w:hAnsiTheme="minorHAnsi" w:cstheme="minorHAnsi"/>
                <w:szCs w:val="24"/>
                <w:lang w:val="en-US"/>
              </w:rPr>
              <w:t xml:space="preserve">Aesthetics as a mean of education and salvation. The iconographic program of a temple. </w:t>
            </w:r>
            <w:proofErr w:type="spellStart"/>
            <w:r w:rsidR="00DB603C" w:rsidRPr="0030394D">
              <w:rPr>
                <w:rFonts w:asciiTheme="minorHAnsi" w:hAnsiTheme="minorHAnsi" w:cstheme="minorHAnsi"/>
                <w:szCs w:val="24"/>
              </w:rPr>
              <w:t>Murals</w:t>
            </w:r>
            <w:proofErr w:type="spellEnd"/>
            <w:r w:rsidR="00DB603C" w:rsidRPr="0030394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DB603C" w:rsidRPr="0030394D">
              <w:rPr>
                <w:rFonts w:asciiTheme="minorHAnsi" w:hAnsiTheme="minorHAnsi" w:cstheme="minorHAnsi"/>
                <w:szCs w:val="24"/>
              </w:rPr>
              <w:t>mosaics</w:t>
            </w:r>
            <w:proofErr w:type="spellEnd"/>
            <w:r w:rsidR="00DB603C" w:rsidRPr="0030394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DB603C" w:rsidRPr="0030394D">
              <w:rPr>
                <w:rFonts w:asciiTheme="minorHAnsi" w:hAnsiTheme="minorHAnsi" w:cstheme="minorHAnsi"/>
                <w:szCs w:val="24"/>
              </w:rPr>
              <w:t>portable</w:t>
            </w:r>
            <w:proofErr w:type="spellEnd"/>
            <w:r w:rsidR="00DB603C" w:rsidRPr="003039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603C" w:rsidRPr="0030394D">
              <w:rPr>
                <w:rFonts w:asciiTheme="minorHAnsi" w:hAnsiTheme="minorHAnsi" w:cstheme="minorHAnsi"/>
                <w:szCs w:val="24"/>
              </w:rPr>
              <w:t>icons</w:t>
            </w:r>
            <w:proofErr w:type="spellEnd"/>
            <w:r w:rsidR="00DB603C" w:rsidRPr="0030394D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DB603C" w:rsidRPr="0030394D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="00DB603C" w:rsidRPr="0030394D">
              <w:rPr>
                <w:rFonts w:asciiTheme="minorHAnsi" w:hAnsiTheme="minorHAnsi" w:cstheme="minorHAnsi"/>
                <w:szCs w:val="24"/>
              </w:rPr>
              <w:t xml:space="preserve"> and </w:t>
            </w:r>
            <w:proofErr w:type="spellStart"/>
            <w:r w:rsidR="00DB603C" w:rsidRPr="0030394D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</w:p>
        </w:tc>
        <w:tc>
          <w:tcPr>
            <w:tcW w:w="849" w:type="dxa"/>
            <w:vAlign w:val="center"/>
          </w:tcPr>
          <w:p w14:paraId="02AB0D32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3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34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D35" w14:textId="3784EE49" w:rsidR="009033CB" w:rsidRPr="0030394D" w:rsidRDefault="00466F0F" w:rsidP="00B83FD8">
            <w:pPr>
              <w:pStyle w:val="a3"/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Cs w:val="24"/>
                <w:lang w:val="en-US"/>
              </w:rPr>
              <w:t>Icon, member, and hymn, chanting art, as pillars of the aesthetic education of the people</w:t>
            </w:r>
          </w:p>
        </w:tc>
        <w:tc>
          <w:tcPr>
            <w:tcW w:w="849" w:type="dxa"/>
            <w:vAlign w:val="center"/>
          </w:tcPr>
          <w:p w14:paraId="02AB0D36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3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3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D39" w14:textId="48818B27" w:rsidR="009033CB" w:rsidRPr="0030394D" w:rsidRDefault="008A2866" w:rsidP="00B83FD8">
            <w:pPr>
              <w:pStyle w:val="a3"/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Cs w:val="24"/>
                <w:lang w:val="en-US"/>
              </w:rPr>
              <w:t>Tradition and renewal in Worship, problems, and challenges of the modern era</w:t>
            </w:r>
          </w:p>
        </w:tc>
        <w:tc>
          <w:tcPr>
            <w:tcW w:w="849" w:type="dxa"/>
            <w:vAlign w:val="center"/>
          </w:tcPr>
          <w:p w14:paraId="02AB0D3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3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3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D3D" w14:textId="42E452E7" w:rsidR="009033CB" w:rsidRPr="0030394D" w:rsidRDefault="00FC46B9" w:rsidP="00B83FD8">
            <w:pPr>
              <w:pStyle w:val="a3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0394D">
              <w:rPr>
                <w:rFonts w:asciiTheme="minorHAnsi" w:hAnsiTheme="minorHAnsi" w:cstheme="minorHAnsi"/>
                <w:szCs w:val="24"/>
                <w:lang w:val="en-US"/>
              </w:rPr>
              <w:t xml:space="preserve">The "temptation" of technology and the secularization of worship. </w:t>
            </w:r>
            <w:proofErr w:type="spellStart"/>
            <w:r w:rsidRPr="0030394D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30394D">
              <w:rPr>
                <w:rFonts w:asciiTheme="minorHAnsi" w:hAnsiTheme="minorHAnsi" w:cstheme="minorHAnsi"/>
                <w:szCs w:val="24"/>
              </w:rPr>
              <w:t xml:space="preserve"> and </w:t>
            </w:r>
            <w:proofErr w:type="spellStart"/>
            <w:r w:rsidRPr="0030394D">
              <w:rPr>
                <w:rFonts w:asciiTheme="minorHAnsi" w:hAnsiTheme="minorHAnsi" w:cstheme="minorHAnsi"/>
                <w:szCs w:val="24"/>
              </w:rPr>
              <w:t>limits</w:t>
            </w:r>
            <w:proofErr w:type="spellEnd"/>
            <w:r w:rsidRPr="0030394D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30394D">
              <w:rPr>
                <w:rFonts w:asciiTheme="minorHAnsi" w:hAnsiTheme="minorHAnsi" w:cstheme="minorHAnsi"/>
                <w:szCs w:val="24"/>
              </w:rPr>
              <w:t>Audio</w:t>
            </w:r>
            <w:proofErr w:type="spellEnd"/>
            <w:r w:rsidRPr="003039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0394D">
              <w:rPr>
                <w:rFonts w:asciiTheme="minorHAnsi" w:hAnsiTheme="minorHAnsi" w:cstheme="minorHAnsi"/>
                <w:szCs w:val="24"/>
              </w:rPr>
              <w:t>installations</w:t>
            </w:r>
            <w:proofErr w:type="spellEnd"/>
            <w:r w:rsidRPr="0030394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30394D">
              <w:rPr>
                <w:rFonts w:asciiTheme="minorHAnsi" w:hAnsiTheme="minorHAnsi" w:cstheme="minorHAnsi"/>
                <w:szCs w:val="24"/>
              </w:rPr>
              <w:t>lighting</w:t>
            </w:r>
            <w:proofErr w:type="spellEnd"/>
            <w:r w:rsidRPr="0030394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30394D">
              <w:rPr>
                <w:rFonts w:asciiTheme="minorHAnsi" w:hAnsiTheme="minorHAnsi" w:cstheme="minorHAnsi"/>
                <w:szCs w:val="24"/>
              </w:rPr>
              <w:t>audiovisual</w:t>
            </w:r>
            <w:proofErr w:type="spellEnd"/>
            <w:r w:rsidRPr="003039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0394D">
              <w:rPr>
                <w:rFonts w:asciiTheme="minorHAnsi" w:hAnsiTheme="minorHAnsi" w:cstheme="minorHAnsi"/>
                <w:szCs w:val="24"/>
              </w:rPr>
              <w:t>media</w:t>
            </w:r>
            <w:proofErr w:type="spellEnd"/>
            <w:r w:rsidRPr="0030394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30394D">
              <w:rPr>
                <w:rFonts w:asciiTheme="minorHAnsi" w:hAnsiTheme="minorHAnsi" w:cstheme="minorHAnsi"/>
                <w:szCs w:val="24"/>
              </w:rPr>
              <w:t>cameras</w:t>
            </w:r>
            <w:proofErr w:type="spellEnd"/>
          </w:p>
        </w:tc>
        <w:tc>
          <w:tcPr>
            <w:tcW w:w="849" w:type="dxa"/>
            <w:vAlign w:val="center"/>
          </w:tcPr>
          <w:p w14:paraId="02AB0D3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4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40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613" w:type="dxa"/>
            <w:vAlign w:val="center"/>
          </w:tcPr>
          <w:p w14:paraId="02AB0D41" w14:textId="36F8067A" w:rsidR="009033CB" w:rsidRPr="0030394D" w:rsidRDefault="00657255" w:rsidP="00B83FD8">
            <w:pPr>
              <w:pStyle w:val="a3"/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Cs w:val="24"/>
                <w:lang w:val="en"/>
              </w:rPr>
              <w:t>The aesthetics of the speech of the functional texts. The reason and the aesthetics of the language of the sermon</w:t>
            </w:r>
          </w:p>
        </w:tc>
        <w:tc>
          <w:tcPr>
            <w:tcW w:w="849" w:type="dxa"/>
            <w:vAlign w:val="center"/>
          </w:tcPr>
          <w:p w14:paraId="02AB0D42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4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44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613" w:type="dxa"/>
            <w:vAlign w:val="center"/>
          </w:tcPr>
          <w:p w14:paraId="02AB0D45" w14:textId="7EA4F463" w:rsidR="009033CB" w:rsidRPr="0030394D" w:rsidRDefault="0065725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WHAT and HOW of worship today. The risk of exaggeration</w:t>
            </w:r>
          </w:p>
        </w:tc>
        <w:tc>
          <w:tcPr>
            <w:tcW w:w="849" w:type="dxa"/>
            <w:vAlign w:val="center"/>
          </w:tcPr>
          <w:p w14:paraId="02AB0D46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4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4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7613" w:type="dxa"/>
            <w:vAlign w:val="center"/>
          </w:tcPr>
          <w:p w14:paraId="02AB0D49" w14:textId="2CC26CBF" w:rsidR="009033CB" w:rsidRPr="0030394D" w:rsidRDefault="002C313E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material means of worship as a point of sanctification of Man</w:t>
            </w:r>
          </w:p>
        </w:tc>
        <w:tc>
          <w:tcPr>
            <w:tcW w:w="849" w:type="dxa"/>
            <w:vAlign w:val="center"/>
          </w:tcPr>
          <w:p w14:paraId="02AB0D4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</w:tr>
      <w:tr w:rsidR="0030394D" w:rsidRPr="0030394D" w14:paraId="02AB0D4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4C" w14:textId="77777777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9.2.</w:t>
            </w:r>
          </w:p>
        </w:tc>
        <w:tc>
          <w:tcPr>
            <w:tcW w:w="7613" w:type="dxa"/>
            <w:vAlign w:val="center"/>
          </w:tcPr>
          <w:p w14:paraId="02AB0D4D" w14:textId="7A5A83A4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D4E" w14:textId="77777777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</w:tbl>
    <w:p w14:paraId="02AB0D50" w14:textId="77777777" w:rsidR="009033CB" w:rsidRPr="0030394D" w:rsidRDefault="009033CB" w:rsidP="00B83FD8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D65DCE4" w14:textId="73A7CCB1" w:rsidR="006E415C" w:rsidRPr="0030394D" w:rsidRDefault="009033CB" w:rsidP="006E415C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6</w:t>
      </w:r>
      <w:r w:rsidR="006E415C"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. P</w:t>
      </w:r>
      <w:r w:rsidR="006E415C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EDAGOGICAL USE OF BIBLE TEXTS (28 teaching hours)</w:t>
      </w:r>
    </w:p>
    <w:p w14:paraId="67D7E414" w14:textId="6777E401" w:rsidR="006E415C" w:rsidRPr="0030394D" w:rsidRDefault="006E415C" w:rsidP="006E415C">
      <w:pPr>
        <w:tabs>
          <w:tab w:val="left" w:pos="-2160"/>
          <w:tab w:val="left" w:pos="-1080"/>
          <w:tab w:val="left" w:pos="-720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 of 210 pages educational material: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Sotirios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Despotis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>, Professor of Interpretation of the New Testament at EKPA.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D56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D53" w14:textId="1B552A51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D54" w14:textId="51011D25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D55" w14:textId="3C6BC20D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D5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57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D58" w14:textId="23B9D003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D59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D5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5B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D5C" w14:textId="75E1AC7B" w:rsidR="002C313E" w:rsidRPr="0030394D" w:rsidRDefault="006370E0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"/>
              </w:rPr>
            </w:pPr>
            <w:r w:rsidRPr="0030394D">
              <w:rPr>
                <w:rFonts w:asciiTheme="minorHAnsi" w:eastAsia="Arial Unicode MS" w:hAnsiTheme="minorHAnsi" w:cstheme="minorHAnsi"/>
                <w:sz w:val="24"/>
                <w:szCs w:val="24"/>
                <w:lang w:val="en"/>
              </w:rPr>
              <w:t>Bible and Eucharist</w:t>
            </w:r>
          </w:p>
        </w:tc>
        <w:tc>
          <w:tcPr>
            <w:tcW w:w="849" w:type="dxa"/>
            <w:vAlign w:val="center"/>
          </w:tcPr>
          <w:p w14:paraId="02AB0D5D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D62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5F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D60" w14:textId="1BCF7299" w:rsidR="002C313E" w:rsidRPr="0030394D" w:rsidRDefault="006370E0" w:rsidP="002C313E">
            <w:pPr>
              <w:suppressAutoHyphens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eastAsia="Arial Unicode MS" w:hAnsiTheme="minorHAnsi" w:cstheme="minorHAnsi"/>
                <w:sz w:val="24"/>
                <w:szCs w:val="24"/>
                <w:lang w:val="en"/>
              </w:rPr>
              <w:t>"Genesis and Polygenesis (" Revelation ")": The Mysteries of the Beginning and the End</w:t>
            </w:r>
          </w:p>
        </w:tc>
        <w:tc>
          <w:tcPr>
            <w:tcW w:w="849" w:type="dxa"/>
            <w:vAlign w:val="center"/>
          </w:tcPr>
          <w:p w14:paraId="02AB0D61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66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63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D64" w14:textId="46146D74" w:rsidR="002C313E" w:rsidRPr="0030394D" w:rsidRDefault="003A37DA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Experiencing the biblical "motifs of Death and Life": </w:t>
            </w:r>
            <w:r w:rsidR="00D7157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</w:t>
            </w:r>
            <w:proofErr w:type="spellStart"/>
            <w:r w:rsidR="00D7157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Invitatation</w:t>
            </w:r>
            <w:proofErr w:type="spellEnd"/>
            <w:r w:rsidR="00D7157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</w:t>
            </w:r>
            <w:r w:rsidR="008F19A9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- Exodus - Testament /" Law "- Land of Promise - Redemption"</w:t>
            </w:r>
          </w:p>
        </w:tc>
        <w:tc>
          <w:tcPr>
            <w:tcW w:w="849" w:type="dxa"/>
            <w:vAlign w:val="center"/>
          </w:tcPr>
          <w:p w14:paraId="02AB0D65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6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67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D68" w14:textId="5D818807" w:rsidR="002C313E" w:rsidRPr="0030394D" w:rsidRDefault="00E12061" w:rsidP="002C313E">
            <w:pPr>
              <w:suppressAutoHyphens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Biblical "Models": Jonah - Ruth - Paul</w:t>
            </w:r>
          </w:p>
        </w:tc>
        <w:tc>
          <w:tcPr>
            <w:tcW w:w="849" w:type="dxa"/>
            <w:vAlign w:val="center"/>
          </w:tcPr>
          <w:p w14:paraId="02AB0D69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6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6B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D6C" w14:textId="7EB9851E" w:rsidR="002C313E" w:rsidRPr="0030394D" w:rsidRDefault="00590C5B" w:rsidP="00590C5B">
            <w:pPr>
              <w:suppressAutoHyphens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 "World Language of Symbols" and the Bible:  </w:t>
            </w:r>
            <w:r w:rsidR="00D7157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Bread</w:t>
            </w:r>
            <w:r w:rsidR="002C313E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D7157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Street</w:t>
            </w:r>
            <w:r w:rsidR="002C313E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D7157F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Well</w:t>
            </w:r>
          </w:p>
        </w:tc>
        <w:tc>
          <w:tcPr>
            <w:tcW w:w="849" w:type="dxa"/>
            <w:vAlign w:val="center"/>
          </w:tcPr>
          <w:p w14:paraId="02AB0D6D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72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6F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D70" w14:textId="162F30C9" w:rsidR="002C313E" w:rsidRPr="0030394D" w:rsidRDefault="00014CCE" w:rsidP="002C313E">
            <w:pPr>
              <w:suppressAutoHyphens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Decoding the Message of a Letter of ap. Paul: (Cross, Resurrection, Justification).</w:t>
            </w:r>
          </w:p>
        </w:tc>
        <w:tc>
          <w:tcPr>
            <w:tcW w:w="849" w:type="dxa"/>
            <w:vAlign w:val="center"/>
          </w:tcPr>
          <w:p w14:paraId="02AB0D71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76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73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7613" w:type="dxa"/>
            <w:vAlign w:val="center"/>
          </w:tcPr>
          <w:p w14:paraId="02AB0D74" w14:textId="68EB5A15" w:rsidR="002C313E" w:rsidRPr="0030394D" w:rsidRDefault="00454FDF" w:rsidP="002C313E">
            <w:pPr>
              <w:suppressAutoHyphens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Summary: The "Transfiguration" of the Scriptures from Art and Preaching in the Modern Parish</w:t>
            </w:r>
          </w:p>
        </w:tc>
        <w:tc>
          <w:tcPr>
            <w:tcW w:w="849" w:type="dxa"/>
            <w:vAlign w:val="center"/>
          </w:tcPr>
          <w:p w14:paraId="02AB0D75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D7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77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  <w:vAlign w:val="center"/>
          </w:tcPr>
          <w:p w14:paraId="02AB0D78" w14:textId="2E6229DD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D79" w14:textId="77777777" w:rsidR="002C313E" w:rsidRPr="0030394D" w:rsidRDefault="002C313E" w:rsidP="002C313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D7B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3B72D4C" w14:textId="1DF1E177" w:rsidR="0031793A" w:rsidRPr="0030394D" w:rsidRDefault="009033CB" w:rsidP="0031793A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-US"/>
        </w:rPr>
        <w:t xml:space="preserve">7. </w:t>
      </w:r>
      <w:r w:rsidR="0031793A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 xml:space="preserve">MODERN PROBLEMS AND POINT ISSUES UNDER THE VIEW </w:t>
      </w:r>
      <w:r w:rsidR="005E1EFC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OF CHURCH FATHERS</w:t>
      </w:r>
      <w:r w:rsidR="0031793A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 xml:space="preserve"> (49 teaching hours)</w:t>
      </w:r>
    </w:p>
    <w:p w14:paraId="655192DA" w14:textId="0BE4D55F" w:rsidR="0031793A" w:rsidRPr="0030394D" w:rsidRDefault="0031793A" w:rsidP="0031793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Authors of 215 pages of educational material: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Evangelos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Pepes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, Assistant Professor of Christian Pedagogy, AUTH. - Mr. Athanasios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Stogiannidis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, Assistant Professor of School Pedagogy and Teaching Methodology of the Course of Religious Studies,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AUTh.</w:t>
      </w:r>
      <w:proofErr w:type="spellEnd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514"/>
        <w:gridCol w:w="849"/>
      </w:tblGrid>
      <w:tr w:rsidR="0030394D" w:rsidRPr="0030394D" w14:paraId="02AB0D81" w14:textId="77777777" w:rsidTr="009033CB">
        <w:trPr>
          <w:trHeight w:val="567"/>
        </w:trPr>
        <w:tc>
          <w:tcPr>
            <w:tcW w:w="709" w:type="dxa"/>
            <w:shd w:val="clear" w:color="auto" w:fill="F7CAAC" w:themeFill="accent2" w:themeFillTint="66"/>
            <w:vAlign w:val="center"/>
          </w:tcPr>
          <w:p w14:paraId="02AB0D7E" w14:textId="42987986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514" w:type="dxa"/>
            <w:shd w:val="clear" w:color="auto" w:fill="F7CAAC" w:themeFill="accent2" w:themeFillTint="66"/>
            <w:vAlign w:val="center"/>
          </w:tcPr>
          <w:p w14:paraId="02AB0D7F" w14:textId="7B8B5614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D80" w14:textId="5A0BA690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D85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82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514" w:type="dxa"/>
            <w:vAlign w:val="center"/>
          </w:tcPr>
          <w:p w14:paraId="02AB0D83" w14:textId="3C2CBB9A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D84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D89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86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514" w:type="dxa"/>
            <w:vAlign w:val="center"/>
          </w:tcPr>
          <w:p w14:paraId="02AB0D87" w14:textId="5B4CF718" w:rsidR="00234C29" w:rsidRPr="0030394D" w:rsidRDefault="00C90DE7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topicality of the theology of the Church Fathers</w:t>
            </w:r>
          </w:p>
        </w:tc>
        <w:tc>
          <w:tcPr>
            <w:tcW w:w="849" w:type="dxa"/>
            <w:vAlign w:val="center"/>
          </w:tcPr>
          <w:p w14:paraId="02AB0D88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8D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8A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514" w:type="dxa"/>
            <w:vAlign w:val="center"/>
          </w:tcPr>
          <w:p w14:paraId="02AB0D8B" w14:textId="3168DEE5" w:rsidR="00234C29" w:rsidRPr="0030394D" w:rsidRDefault="00457C38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Orthodox Christian education of children and adolescents</w:t>
            </w:r>
          </w:p>
        </w:tc>
        <w:tc>
          <w:tcPr>
            <w:tcW w:w="849" w:type="dxa"/>
            <w:vAlign w:val="center"/>
          </w:tcPr>
          <w:p w14:paraId="02AB0D8C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91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8E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514" w:type="dxa"/>
            <w:vAlign w:val="center"/>
          </w:tcPr>
          <w:p w14:paraId="02AB0D8F" w14:textId="6DB0EFFA" w:rsidR="00234C29" w:rsidRPr="0030394D" w:rsidRDefault="00695B85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Dealing with the problems of childhood and adolescence in paternal theology</w:t>
            </w:r>
          </w:p>
        </w:tc>
        <w:tc>
          <w:tcPr>
            <w:tcW w:w="849" w:type="dxa"/>
            <w:vAlign w:val="center"/>
          </w:tcPr>
          <w:p w14:paraId="02AB0D90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95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92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514" w:type="dxa"/>
            <w:vAlign w:val="center"/>
          </w:tcPr>
          <w:p w14:paraId="02AB0D93" w14:textId="606D12F4" w:rsidR="00234C29" w:rsidRPr="0030394D" w:rsidRDefault="00D63CC8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Issues of social relations of modern man and the pedagogical role of the Orthodox tradition</w:t>
            </w:r>
          </w:p>
        </w:tc>
        <w:tc>
          <w:tcPr>
            <w:tcW w:w="849" w:type="dxa"/>
            <w:vAlign w:val="center"/>
          </w:tcPr>
          <w:p w14:paraId="02AB0D94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99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96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514" w:type="dxa"/>
            <w:vAlign w:val="center"/>
          </w:tcPr>
          <w:p w14:paraId="02AB0D97" w14:textId="77C0C55C" w:rsidR="00234C29" w:rsidRPr="0030394D" w:rsidRDefault="00E023A8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Identity and </w:t>
            </w:r>
            <w:r w:rsidR="006014EA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distinctness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: Pedagogical and social dimensions in the Orthodox tradition</w:t>
            </w:r>
          </w:p>
        </w:tc>
        <w:tc>
          <w:tcPr>
            <w:tcW w:w="849" w:type="dxa"/>
            <w:vAlign w:val="center"/>
          </w:tcPr>
          <w:p w14:paraId="02AB0D98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9D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9A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514" w:type="dxa"/>
            <w:vAlign w:val="center"/>
          </w:tcPr>
          <w:p w14:paraId="02AB0D9B" w14:textId="0C58D8EF" w:rsidR="00234C29" w:rsidRPr="0030394D" w:rsidRDefault="006E0053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treatment of the phenomena of violence and fanaticism according to the patriarchal theology of the Church</w:t>
            </w:r>
          </w:p>
        </w:tc>
        <w:tc>
          <w:tcPr>
            <w:tcW w:w="849" w:type="dxa"/>
            <w:vAlign w:val="center"/>
          </w:tcPr>
          <w:p w14:paraId="02AB0D9C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A1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9E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514" w:type="dxa"/>
            <w:vAlign w:val="center"/>
          </w:tcPr>
          <w:p w14:paraId="02AB0D9F" w14:textId="75ED2F6C" w:rsidR="00234C29" w:rsidRPr="0030394D" w:rsidRDefault="006E0053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 social character of the Church teaching </w:t>
            </w:r>
          </w:p>
        </w:tc>
        <w:tc>
          <w:tcPr>
            <w:tcW w:w="849" w:type="dxa"/>
            <w:vAlign w:val="center"/>
          </w:tcPr>
          <w:p w14:paraId="02AB0DA0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A5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A2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514" w:type="dxa"/>
            <w:vAlign w:val="center"/>
          </w:tcPr>
          <w:p w14:paraId="02AB0DA3" w14:textId="7B0C769F" w:rsidR="00234C29" w:rsidRPr="0030394D" w:rsidRDefault="002258DC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Orthodox approach to the problem of unemployment</w:t>
            </w:r>
          </w:p>
        </w:tc>
        <w:tc>
          <w:tcPr>
            <w:tcW w:w="849" w:type="dxa"/>
            <w:vAlign w:val="center"/>
          </w:tcPr>
          <w:p w14:paraId="02AB0DA4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A9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A6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514" w:type="dxa"/>
            <w:vAlign w:val="center"/>
          </w:tcPr>
          <w:p w14:paraId="02AB0DA7" w14:textId="61C9B2EE" w:rsidR="00234C29" w:rsidRPr="0030394D" w:rsidRDefault="00F053DA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State-of-the-art technology: Ethical dilemmas and perspectives</w:t>
            </w:r>
          </w:p>
        </w:tc>
        <w:tc>
          <w:tcPr>
            <w:tcW w:w="849" w:type="dxa"/>
            <w:vAlign w:val="center"/>
          </w:tcPr>
          <w:p w14:paraId="02AB0DA8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AD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AA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514" w:type="dxa"/>
            <w:vAlign w:val="center"/>
          </w:tcPr>
          <w:p w14:paraId="02AB0DAB" w14:textId="53542B10" w:rsidR="00234C29" w:rsidRPr="0030394D" w:rsidRDefault="00F053DA" w:rsidP="00234C29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contribution of paternal theology to the treatment of bioethical dilemmas in the framework of orthodox education</w:t>
            </w:r>
          </w:p>
        </w:tc>
        <w:tc>
          <w:tcPr>
            <w:tcW w:w="849" w:type="dxa"/>
            <w:vAlign w:val="center"/>
          </w:tcPr>
          <w:p w14:paraId="02AB0DAC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B1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AE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514" w:type="dxa"/>
            <w:vAlign w:val="center"/>
          </w:tcPr>
          <w:p w14:paraId="02AB0DAF" w14:textId="4A592CDD" w:rsidR="00234C29" w:rsidRPr="0030394D" w:rsidRDefault="00792303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Body and sexes in the Orthodox tradition</w:t>
            </w:r>
          </w:p>
        </w:tc>
        <w:tc>
          <w:tcPr>
            <w:tcW w:w="849" w:type="dxa"/>
            <w:vAlign w:val="center"/>
          </w:tcPr>
          <w:p w14:paraId="02AB0DB0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B5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B2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12.1.</w:t>
            </w:r>
          </w:p>
        </w:tc>
        <w:tc>
          <w:tcPr>
            <w:tcW w:w="7514" w:type="dxa"/>
            <w:vAlign w:val="center"/>
          </w:tcPr>
          <w:p w14:paraId="02AB0DB3" w14:textId="014856B8" w:rsidR="00234C29" w:rsidRPr="0030394D" w:rsidRDefault="00792303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Pedagogical science in the Church today</w:t>
            </w:r>
          </w:p>
        </w:tc>
        <w:tc>
          <w:tcPr>
            <w:tcW w:w="849" w:type="dxa"/>
            <w:vAlign w:val="center"/>
          </w:tcPr>
          <w:p w14:paraId="02AB0DB4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DB9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B6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12.2.</w:t>
            </w:r>
          </w:p>
        </w:tc>
        <w:tc>
          <w:tcPr>
            <w:tcW w:w="7514" w:type="dxa"/>
            <w:vAlign w:val="center"/>
          </w:tcPr>
          <w:p w14:paraId="02AB0DB7" w14:textId="51CFC103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DB8" w14:textId="77777777" w:rsidR="00234C29" w:rsidRPr="0030394D" w:rsidRDefault="00234C29" w:rsidP="00234C2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DBA" w14:textId="77777777" w:rsidR="009033CB" w:rsidRPr="0030394D" w:rsidRDefault="009033CB" w:rsidP="00B83FD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948DB6" w14:textId="77777777" w:rsidR="00293030" w:rsidRPr="0030394D" w:rsidRDefault="009033CB" w:rsidP="00293030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8. </w:t>
      </w:r>
      <w:r w:rsidR="00293030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ORGANIZATION AND ADMINISTRATION OF THE PARISH - OFFER TO THE MAN (28 teaching hours)</w:t>
      </w:r>
    </w:p>
    <w:p w14:paraId="180D3435" w14:textId="57E5EA86" w:rsidR="00293030" w:rsidRPr="0030394D" w:rsidRDefault="00293030" w:rsidP="0029303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Authors of educational material of 155 pages: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Triantaphyllos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Boltetsos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Dr. </w:t>
      </w:r>
      <w:r w:rsidR="003F6426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Theology -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Charalambos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Andreopoulos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Dr. </w:t>
      </w:r>
      <w:r w:rsidR="003F6426"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>Theology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DC0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DBD" w14:textId="1CF8EECD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DBE" w14:textId="08F2EB8F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DBF" w14:textId="3C437485" w:rsidR="00B37F83" w:rsidRPr="0030394D" w:rsidRDefault="00B37F83" w:rsidP="00B37F8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DC4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C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DC2" w14:textId="0A2743E6" w:rsidR="009033CB" w:rsidRPr="0030394D" w:rsidRDefault="0018076F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  <w:r w:rsidR="009033C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849" w:type="dxa"/>
            <w:vAlign w:val="center"/>
          </w:tcPr>
          <w:p w14:paraId="02AB0DC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DC8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C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DC6" w14:textId="5F767F00" w:rsidR="009033CB" w:rsidRPr="0030394D" w:rsidRDefault="00CA0FEE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Church as N.P.D.D. Charter. Laws and Regulations concerning the Church</w:t>
            </w:r>
          </w:p>
        </w:tc>
        <w:tc>
          <w:tcPr>
            <w:tcW w:w="849" w:type="dxa"/>
            <w:vAlign w:val="center"/>
          </w:tcPr>
          <w:p w14:paraId="02AB0DC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DCC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C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DCA" w14:textId="6797BC4D" w:rsidR="009033CB" w:rsidRPr="0030394D" w:rsidRDefault="00ED5B4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Parish administration</w:t>
            </w:r>
          </w:p>
        </w:tc>
        <w:tc>
          <w:tcPr>
            <w:tcW w:w="849" w:type="dxa"/>
            <w:vAlign w:val="center"/>
          </w:tcPr>
          <w:p w14:paraId="02AB0DC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D0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C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DCE" w14:textId="0CD27665" w:rsidR="009033CB" w:rsidRPr="0030394D" w:rsidRDefault="000D409A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Ecclesiastical council</w:t>
            </w:r>
          </w:p>
        </w:tc>
        <w:tc>
          <w:tcPr>
            <w:tcW w:w="849" w:type="dxa"/>
            <w:vAlign w:val="center"/>
          </w:tcPr>
          <w:p w14:paraId="02AB0DC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D4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D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DD2" w14:textId="291BEFF3" w:rsidR="009033CB" w:rsidRPr="0030394D" w:rsidRDefault="0036525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Temple</w:t>
            </w:r>
            <w:r w:rsidR="000D409A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activities</w:t>
            </w:r>
          </w:p>
        </w:tc>
        <w:tc>
          <w:tcPr>
            <w:tcW w:w="849" w:type="dxa"/>
            <w:vAlign w:val="center"/>
          </w:tcPr>
          <w:p w14:paraId="02AB0DD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D8" w14:textId="77777777" w:rsidTr="003F6426">
        <w:trPr>
          <w:trHeight w:val="539"/>
        </w:trPr>
        <w:tc>
          <w:tcPr>
            <w:tcW w:w="610" w:type="dxa"/>
            <w:vAlign w:val="center"/>
          </w:tcPr>
          <w:p w14:paraId="02AB0DD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DD6" w14:textId="67C2E9CE" w:rsidR="009033CB" w:rsidRPr="0030394D" w:rsidRDefault="00093CA8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Economics of the </w:t>
            </w:r>
            <w:r w:rsidR="00365255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temple</w:t>
            </w:r>
          </w:p>
        </w:tc>
        <w:tc>
          <w:tcPr>
            <w:tcW w:w="849" w:type="dxa"/>
            <w:vAlign w:val="center"/>
          </w:tcPr>
          <w:p w14:paraId="02AB0DD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DC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D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DDA" w14:textId="16BCD734" w:rsidR="009033CB" w:rsidRPr="0030394D" w:rsidRDefault="003F642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Digital contribution</w:t>
            </w:r>
          </w:p>
        </w:tc>
        <w:tc>
          <w:tcPr>
            <w:tcW w:w="849" w:type="dxa"/>
            <w:vAlign w:val="center"/>
          </w:tcPr>
          <w:p w14:paraId="02AB0DD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E0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D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  <w:vAlign w:val="center"/>
          </w:tcPr>
          <w:p w14:paraId="02AB0DDE" w14:textId="702F4AC4" w:rsidR="009033CB" w:rsidRPr="0030394D" w:rsidRDefault="003F642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Archive of the temple</w:t>
            </w:r>
          </w:p>
        </w:tc>
        <w:tc>
          <w:tcPr>
            <w:tcW w:w="849" w:type="dxa"/>
            <w:vAlign w:val="center"/>
          </w:tcPr>
          <w:p w14:paraId="02AB0DD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DE4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DE1" w14:textId="77777777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  <w:vAlign w:val="center"/>
          </w:tcPr>
          <w:p w14:paraId="02AB0DE2" w14:textId="7B0E66B3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DE3" w14:textId="77777777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DE5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3A2DAF9" w14:textId="77777777" w:rsidR="0084373B" w:rsidRPr="0030394D" w:rsidRDefault="009033CB" w:rsidP="0084373B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9. </w:t>
      </w:r>
      <w:r w:rsidR="0084373B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TRAINING OF NEW CHURCH EXECUTIVES AND VOLUNTEERS ON POINT ISSUES (49 teaching hours)</w:t>
      </w:r>
    </w:p>
    <w:p w14:paraId="29B75F72" w14:textId="5D4BDC69" w:rsidR="0084373B" w:rsidRPr="0030394D" w:rsidRDefault="0084373B" w:rsidP="008437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 of 200-page educational material: Prot.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Christoforos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Chronis, Dr. of Theology (with the contribution of Prot.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Theodoros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Tsampatzidis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>, Dr. of Theology)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514"/>
        <w:gridCol w:w="849"/>
      </w:tblGrid>
      <w:tr w:rsidR="0030394D" w:rsidRPr="0030394D" w14:paraId="02AB0DEB" w14:textId="77777777" w:rsidTr="009033CB">
        <w:trPr>
          <w:trHeight w:val="567"/>
        </w:trPr>
        <w:tc>
          <w:tcPr>
            <w:tcW w:w="709" w:type="dxa"/>
            <w:shd w:val="clear" w:color="auto" w:fill="F7CAAC" w:themeFill="accent2" w:themeFillTint="66"/>
            <w:vAlign w:val="center"/>
          </w:tcPr>
          <w:p w14:paraId="02AB0DE8" w14:textId="0161ECDC" w:rsidR="00EC4D71" w:rsidRPr="0030394D" w:rsidRDefault="00EC4D71" w:rsidP="00EC4D71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514" w:type="dxa"/>
            <w:shd w:val="clear" w:color="auto" w:fill="F7CAAC" w:themeFill="accent2" w:themeFillTint="66"/>
            <w:vAlign w:val="center"/>
          </w:tcPr>
          <w:p w14:paraId="02AB0DE9" w14:textId="398F2A92" w:rsidR="00EC4D71" w:rsidRPr="0030394D" w:rsidRDefault="00EC4D71" w:rsidP="00EC4D71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DEA" w14:textId="5643F75C" w:rsidR="00EC4D71" w:rsidRPr="0030394D" w:rsidRDefault="00EC4D71" w:rsidP="00EC4D71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DEF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E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514" w:type="dxa"/>
            <w:vAlign w:val="center"/>
          </w:tcPr>
          <w:p w14:paraId="02AB0DED" w14:textId="6C56502A" w:rsidR="009033CB" w:rsidRPr="0030394D" w:rsidRDefault="0018076F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DE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DF3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F0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514" w:type="dxa"/>
            <w:vAlign w:val="center"/>
          </w:tcPr>
          <w:p w14:paraId="02AB0DF1" w14:textId="0C127927" w:rsidR="009033CB" w:rsidRPr="0030394D" w:rsidRDefault="008C5317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 priesthood in the Old and New Testaments - Evolution and formation of the sacrament </w:t>
            </w:r>
            <w:r w:rsidR="001A4937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of priesthood</w:t>
            </w:r>
          </w:p>
        </w:tc>
        <w:tc>
          <w:tcPr>
            <w:tcW w:w="849" w:type="dxa"/>
            <w:vAlign w:val="center"/>
          </w:tcPr>
          <w:p w14:paraId="02AB0DF2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F7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F4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514" w:type="dxa"/>
            <w:vAlign w:val="center"/>
          </w:tcPr>
          <w:p w14:paraId="02AB0DF5" w14:textId="167926D1" w:rsidR="009033CB" w:rsidRPr="0030394D" w:rsidRDefault="001A4937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degrees of the priesthood - A liturgical standard of the sacrament of priesthood</w:t>
            </w:r>
          </w:p>
        </w:tc>
        <w:tc>
          <w:tcPr>
            <w:tcW w:w="849" w:type="dxa"/>
            <w:vAlign w:val="center"/>
          </w:tcPr>
          <w:p w14:paraId="02AB0DF6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FB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F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514" w:type="dxa"/>
            <w:vAlign w:val="center"/>
          </w:tcPr>
          <w:p w14:paraId="02AB0DF9" w14:textId="40D2E469" w:rsidR="009033CB" w:rsidRPr="0030394D" w:rsidRDefault="00BA2289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Theological approach to the sacrament of priesthood according to the Church Fathers</w:t>
            </w:r>
          </w:p>
        </w:tc>
        <w:tc>
          <w:tcPr>
            <w:tcW w:w="849" w:type="dxa"/>
            <w:vAlign w:val="center"/>
          </w:tcPr>
          <w:p w14:paraId="02AB0DF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DFF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DF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514" w:type="dxa"/>
            <w:vAlign w:val="center"/>
          </w:tcPr>
          <w:p w14:paraId="02AB0DFD" w14:textId="7FB194CC" w:rsidR="009033CB" w:rsidRPr="0030394D" w:rsidRDefault="00CC0808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Clergy legislation: Payroll, insurance, rights, and other provisions - The clergy today: civil servant or clergyman</w:t>
            </w:r>
          </w:p>
        </w:tc>
        <w:tc>
          <w:tcPr>
            <w:tcW w:w="849" w:type="dxa"/>
            <w:vAlign w:val="center"/>
          </w:tcPr>
          <w:p w14:paraId="02AB0DF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03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00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514" w:type="dxa"/>
            <w:vAlign w:val="center"/>
          </w:tcPr>
          <w:p w14:paraId="02AB0E01" w14:textId="27B93A88" w:rsidR="009033CB" w:rsidRPr="0030394D" w:rsidRDefault="00CC0808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Hymnology - typical of sacred devotionals</w:t>
            </w:r>
          </w:p>
        </w:tc>
        <w:tc>
          <w:tcPr>
            <w:tcW w:w="849" w:type="dxa"/>
            <w:vAlign w:val="center"/>
          </w:tcPr>
          <w:p w14:paraId="02AB0E02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07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04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514" w:type="dxa"/>
            <w:vAlign w:val="center"/>
          </w:tcPr>
          <w:p w14:paraId="02AB0E05" w14:textId="49B18B18" w:rsidR="009033CB" w:rsidRPr="0030394D" w:rsidRDefault="006D419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pastoral work of the clergy today: challenges, problems, obligations</w:t>
            </w:r>
          </w:p>
        </w:tc>
        <w:tc>
          <w:tcPr>
            <w:tcW w:w="849" w:type="dxa"/>
            <w:vAlign w:val="center"/>
          </w:tcPr>
          <w:p w14:paraId="02AB0E06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0B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0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514" w:type="dxa"/>
            <w:vAlign w:val="center"/>
          </w:tcPr>
          <w:p w14:paraId="02AB0E09" w14:textId="3EAC4917" w:rsidR="009033CB" w:rsidRPr="0030394D" w:rsidRDefault="00150EF3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Innovative invitation and social networking actions with parish life and action</w:t>
            </w:r>
          </w:p>
        </w:tc>
        <w:tc>
          <w:tcPr>
            <w:tcW w:w="849" w:type="dxa"/>
            <w:vAlign w:val="center"/>
          </w:tcPr>
          <w:p w14:paraId="02AB0E0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0F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0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514" w:type="dxa"/>
            <w:vAlign w:val="center"/>
          </w:tcPr>
          <w:p w14:paraId="02AB0E0D" w14:textId="2C86A108" w:rsidR="009033CB" w:rsidRPr="0030394D" w:rsidRDefault="005B55E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Sustainable development and certified security in everyday parish life and practice</w:t>
            </w:r>
          </w:p>
        </w:tc>
        <w:tc>
          <w:tcPr>
            <w:tcW w:w="849" w:type="dxa"/>
            <w:vAlign w:val="center"/>
          </w:tcPr>
          <w:p w14:paraId="02AB0E0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13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10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514" w:type="dxa"/>
            <w:vAlign w:val="center"/>
          </w:tcPr>
          <w:p w14:paraId="02AB0E11" w14:textId="58FC202D" w:rsidR="009033CB" w:rsidRPr="0030394D" w:rsidRDefault="005B55E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Methodological approach to catechism through experiential, artistic, environmental, and interdisciplinary actions</w:t>
            </w:r>
          </w:p>
        </w:tc>
        <w:tc>
          <w:tcPr>
            <w:tcW w:w="849" w:type="dxa"/>
            <w:vAlign w:val="center"/>
          </w:tcPr>
          <w:p w14:paraId="02AB0E12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17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14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4" w:type="dxa"/>
            <w:vAlign w:val="center"/>
          </w:tcPr>
          <w:p w14:paraId="02AB0E15" w14:textId="6FAAB25B" w:rsidR="009033CB" w:rsidRPr="0030394D" w:rsidRDefault="007252E0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>The traditional game in the catechism practice and the development of psychomotor skills</w:t>
            </w:r>
          </w:p>
        </w:tc>
        <w:tc>
          <w:tcPr>
            <w:tcW w:w="849" w:type="dxa"/>
            <w:vAlign w:val="center"/>
          </w:tcPr>
          <w:p w14:paraId="02AB0E16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1B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18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514" w:type="dxa"/>
            <w:vAlign w:val="center"/>
          </w:tcPr>
          <w:p w14:paraId="02AB0E19" w14:textId="1C2D6906" w:rsidR="009033CB" w:rsidRPr="0030394D" w:rsidRDefault="00CC3C6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>Interactive Catechism: Using Web 2.0 Apps in Catechism and Parish Life - Safe Internet Us</w:t>
            </w:r>
          </w:p>
        </w:tc>
        <w:tc>
          <w:tcPr>
            <w:tcW w:w="849" w:type="dxa"/>
            <w:vAlign w:val="center"/>
          </w:tcPr>
          <w:p w14:paraId="02AB0E1A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1F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1C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12.1.</w:t>
            </w:r>
          </w:p>
        </w:tc>
        <w:tc>
          <w:tcPr>
            <w:tcW w:w="7514" w:type="dxa"/>
            <w:vAlign w:val="center"/>
          </w:tcPr>
          <w:p w14:paraId="02AB0E1D" w14:textId="0749556D" w:rsidR="009033CB" w:rsidRPr="0030394D" w:rsidRDefault="00CC3C6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eastAsiaTheme="minorEastAsia" w:hAnsiTheme="minorHAnsi" w:cstheme="minorHAnsi"/>
                <w:sz w:val="24"/>
                <w:szCs w:val="24"/>
                <w:lang w:val="en"/>
              </w:rPr>
              <w:t>Organization and Administration of Camps</w:t>
            </w:r>
          </w:p>
        </w:tc>
        <w:tc>
          <w:tcPr>
            <w:tcW w:w="849" w:type="dxa"/>
            <w:vAlign w:val="center"/>
          </w:tcPr>
          <w:p w14:paraId="02AB0E1E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E23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E20" w14:textId="77777777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12.2</w:t>
            </w:r>
          </w:p>
        </w:tc>
        <w:tc>
          <w:tcPr>
            <w:tcW w:w="7514" w:type="dxa"/>
            <w:vAlign w:val="center"/>
          </w:tcPr>
          <w:p w14:paraId="02AB0E21" w14:textId="04B4D21A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E22" w14:textId="77777777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E24" w14:textId="77777777" w:rsidR="009033CB" w:rsidRPr="0030394D" w:rsidRDefault="009033CB" w:rsidP="00B83FD8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3CC5600" w14:textId="77777777" w:rsidR="00471F27" w:rsidRPr="0030394D" w:rsidRDefault="009033CB" w:rsidP="00471F27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10. </w:t>
      </w:r>
      <w:r w:rsidR="00471F27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THEORY OF ORGANIZATION AND DEVELOPMENT OF THE CHURCH MISSION (28 teaching hours)</w:t>
      </w:r>
    </w:p>
    <w:p w14:paraId="010C20D6" w14:textId="7FFD0108" w:rsidR="00471F27" w:rsidRPr="0030394D" w:rsidRDefault="00471F27" w:rsidP="00471F27">
      <w:pPr>
        <w:spacing w:after="0" w:line="240" w:lineRule="auto"/>
        <w:jc w:val="both"/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</w:pPr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 xml:space="preserve">Authors of 115 pages educational material: Ms. </w:t>
      </w:r>
      <w:proofErr w:type="spellStart"/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>Irini</w:t>
      </w:r>
      <w:proofErr w:type="spellEnd"/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>Christinaki</w:t>
      </w:r>
      <w:proofErr w:type="spellEnd"/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 xml:space="preserve">, Professor of Canon Law of the Theological School of EKPA. - Mr. </w:t>
      </w:r>
      <w:proofErr w:type="spellStart"/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>Eleftherios</w:t>
      </w:r>
      <w:proofErr w:type="spellEnd"/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>Babasis</w:t>
      </w:r>
      <w:proofErr w:type="spellEnd"/>
      <w:r w:rsidRPr="0030394D">
        <w:rPr>
          <w:rFonts w:asciiTheme="minorHAnsi" w:eastAsia="sans-serif" w:hAnsiTheme="minorHAnsi" w:cstheme="minorHAnsi"/>
          <w:sz w:val="24"/>
          <w:szCs w:val="24"/>
          <w:shd w:val="clear" w:color="auto" w:fill="FFFFFF"/>
          <w:lang w:val="en-US"/>
        </w:rPr>
        <w:t>, Dr. of Theology, labor consultant, scientific associate of EKPA.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E2A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E27" w14:textId="6CB97C33" w:rsidR="00EC4D71" w:rsidRPr="0030394D" w:rsidRDefault="00EC4D71" w:rsidP="00EC4D71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E28" w14:textId="514EE8C9" w:rsidR="00EC4D71" w:rsidRPr="0030394D" w:rsidRDefault="00EC4D71" w:rsidP="00EC4D71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E29" w14:textId="0EAFFD3D" w:rsidR="00EC4D71" w:rsidRPr="0030394D" w:rsidRDefault="00EC4D71" w:rsidP="00EC4D71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E2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2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E2C" w14:textId="44C76A41" w:rsidR="009033CB" w:rsidRPr="0030394D" w:rsidRDefault="0018076F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E2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E32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2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E30" w14:textId="03F5AD72" w:rsidR="009033CB" w:rsidRPr="0030394D" w:rsidRDefault="00242C55" w:rsidP="00242C55">
            <w:pPr>
              <w:pStyle w:val="Web"/>
              <w:shd w:val="clear" w:color="auto" w:fill="FFFFFF"/>
              <w:spacing w:line="276" w:lineRule="auto"/>
              <w:jc w:val="both"/>
              <w:rPr>
                <w:rFonts w:asciiTheme="minorHAnsi" w:eastAsia="sans-serif" w:hAnsiTheme="minorHAnsi" w:cstheme="minorHAnsi"/>
                <w:shd w:val="clear" w:color="auto" w:fill="FFFFFF"/>
                <w:lang w:val="en-US"/>
              </w:rPr>
            </w:pPr>
            <w:r w:rsidRPr="0030394D">
              <w:rPr>
                <w:rFonts w:asciiTheme="minorHAnsi" w:eastAsia="sans-serif" w:hAnsiTheme="minorHAnsi" w:cstheme="minorHAnsi"/>
                <w:shd w:val="clear" w:color="auto" w:fill="FFFFFF"/>
                <w:lang w:val="en"/>
              </w:rPr>
              <w:t>Organization and Administration of Ecclesiastical Organization</w:t>
            </w:r>
          </w:p>
        </w:tc>
        <w:tc>
          <w:tcPr>
            <w:tcW w:w="849" w:type="dxa"/>
            <w:vAlign w:val="center"/>
          </w:tcPr>
          <w:p w14:paraId="02AB0E3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E36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3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E34" w14:textId="68B62CE1" w:rsidR="009033CB" w:rsidRPr="0030394D" w:rsidRDefault="00EF6388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Basic Economic Principles, Innovation and Strategic Development Planning</w:t>
            </w:r>
          </w:p>
        </w:tc>
        <w:tc>
          <w:tcPr>
            <w:tcW w:w="849" w:type="dxa"/>
            <w:vAlign w:val="center"/>
          </w:tcPr>
          <w:p w14:paraId="02AB0E3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3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3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E38" w14:textId="2BF76AAB" w:rsidR="009033CB" w:rsidRPr="0030394D" w:rsidRDefault="00C871BA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Central, Regional and Local Development of the Ecclesiastical Mission</w:t>
            </w:r>
          </w:p>
        </w:tc>
        <w:tc>
          <w:tcPr>
            <w:tcW w:w="849" w:type="dxa"/>
            <w:vAlign w:val="center"/>
          </w:tcPr>
          <w:p w14:paraId="02AB0E3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3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3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E3C" w14:textId="765A15CF" w:rsidR="009033CB" w:rsidRPr="0030394D" w:rsidRDefault="00C871BA" w:rsidP="00C871BA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jc w:val="both"/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Leadership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Human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Resource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Management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Problem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Solving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Methods</w:t>
            </w:r>
          </w:p>
        </w:tc>
        <w:tc>
          <w:tcPr>
            <w:tcW w:w="849" w:type="dxa"/>
            <w:vAlign w:val="center"/>
          </w:tcPr>
          <w:p w14:paraId="02AB0E3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42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3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E40" w14:textId="273B2F47" w:rsidR="009033CB" w:rsidRPr="0030394D" w:rsidRDefault="00365255" w:rsidP="00D31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Risk Assessment, Business Planning and Total Quality Management</w:t>
            </w:r>
          </w:p>
        </w:tc>
        <w:tc>
          <w:tcPr>
            <w:tcW w:w="849" w:type="dxa"/>
            <w:vAlign w:val="center"/>
          </w:tcPr>
          <w:p w14:paraId="02AB0E4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46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4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E44" w14:textId="4D282F29" w:rsidR="009033CB" w:rsidRPr="0030394D" w:rsidRDefault="00D31B29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</w:rPr>
            </w:pPr>
            <w:r w:rsidRPr="0030394D">
              <w:rPr>
                <w:rFonts w:asciiTheme="minorHAnsi" w:eastAsia="sans-serif" w:hAnsiTheme="minorHAnsi" w:cstheme="minorHAnsi"/>
                <w:sz w:val="24"/>
                <w:szCs w:val="24"/>
                <w:shd w:val="clear" w:color="auto" w:fill="FFFFFF"/>
                <w:lang w:val="en"/>
              </w:rPr>
              <w:t>Functional Programming and Synergy</w:t>
            </w:r>
          </w:p>
        </w:tc>
        <w:tc>
          <w:tcPr>
            <w:tcW w:w="849" w:type="dxa"/>
            <w:vAlign w:val="center"/>
          </w:tcPr>
          <w:p w14:paraId="02AB0E4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4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4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  <w:vAlign w:val="center"/>
          </w:tcPr>
          <w:p w14:paraId="02AB0E48" w14:textId="3DE0A5B5" w:rsidR="009033CB" w:rsidRPr="0030394D" w:rsidRDefault="0036525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Church and sustainable development</w:t>
            </w:r>
          </w:p>
        </w:tc>
        <w:tc>
          <w:tcPr>
            <w:tcW w:w="849" w:type="dxa"/>
            <w:vAlign w:val="center"/>
          </w:tcPr>
          <w:p w14:paraId="02AB0E4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E4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4B" w14:textId="77777777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7613" w:type="dxa"/>
            <w:vAlign w:val="center"/>
          </w:tcPr>
          <w:p w14:paraId="02AB0E4C" w14:textId="15DDABEC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E4D" w14:textId="77777777" w:rsidR="00F20CDE" w:rsidRPr="0030394D" w:rsidRDefault="00F20CDE" w:rsidP="00F20CDE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E4F" w14:textId="77777777" w:rsidR="009033CB" w:rsidRPr="0030394D" w:rsidRDefault="009033CB" w:rsidP="00B83F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39B5959" w14:textId="3881D37C" w:rsidR="00D61105" w:rsidRPr="0030394D" w:rsidRDefault="009033CB" w:rsidP="00D61105">
      <w:pPr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11. </w:t>
      </w:r>
      <w:r w:rsidR="00D61105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THE SAINTS OF ATHENS. FACES AND CULTURAL MONUMENTS OF THE CHURCH HISTORY OF ATHENS AND THEIR MESSAGE TO MODERN SOCIETY (28 teaching hours)</w:t>
      </w:r>
    </w:p>
    <w:p w14:paraId="09BF8BC5" w14:textId="50441CFC" w:rsidR="00D61105" w:rsidRPr="0030394D" w:rsidRDefault="00D61105" w:rsidP="00D6110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 of 195 pages educational material: Ms. Eleni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Liapi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r w:rsidR="00E01895" w:rsidRPr="0030394D">
        <w:rPr>
          <w:rFonts w:asciiTheme="minorHAnsi" w:hAnsiTheme="minorHAnsi" w:cstheme="minorHAnsi"/>
          <w:sz w:val="24"/>
          <w:szCs w:val="24"/>
          <w:lang w:val="en-US"/>
        </w:rPr>
        <w:t>PhD Candidate</w:t>
      </w: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of Theology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E55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E52" w14:textId="1FAA9E2B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E53" w14:textId="7FF67A8A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E54" w14:textId="6EE99C28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E59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5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E57" w14:textId="2B7B6F82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E5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E5D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5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E5B" w14:textId="48B65F32" w:rsidR="00AD3E43" w:rsidRPr="0030394D" w:rsidRDefault="00935210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US"/>
              </w:rPr>
              <w:t>Introduction to the science of Hagiology - Holiness in the theology of the Orthodox Church.</w:t>
            </w:r>
          </w:p>
        </w:tc>
        <w:tc>
          <w:tcPr>
            <w:tcW w:w="849" w:type="dxa"/>
            <w:vAlign w:val="center"/>
          </w:tcPr>
          <w:p w14:paraId="02AB0E5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E61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5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13" w:type="dxa"/>
            <w:vAlign w:val="center"/>
          </w:tcPr>
          <w:p w14:paraId="02AB0E5F" w14:textId="44FA0AAB" w:rsidR="00AD3E43" w:rsidRPr="0030394D" w:rsidRDefault="00524AFF" w:rsidP="00AD3E4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US"/>
              </w:rPr>
              <w:t>The Christian monuments of Attica associated with the local saints of Athens</w:t>
            </w:r>
          </w:p>
        </w:tc>
        <w:tc>
          <w:tcPr>
            <w:tcW w:w="849" w:type="dxa"/>
            <w:vAlign w:val="center"/>
          </w:tcPr>
          <w:p w14:paraId="02AB0E6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65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6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E63" w14:textId="2356A68B" w:rsidR="00AD3E43" w:rsidRPr="0030394D" w:rsidRDefault="00FA1945" w:rsidP="00AD3E4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 w:eastAsia="en-US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" w:eastAsia="en-US"/>
              </w:rPr>
              <w:t>Acquaintance with the saints of the Church of Athens. Part</w:t>
            </w:r>
            <w:r w:rsidR="006C2A05" w:rsidRPr="0030394D">
              <w:rPr>
                <w:rFonts w:asciiTheme="minorHAnsi" w:hAnsiTheme="minorHAnsi" w:cstheme="minorHAnsi"/>
                <w:bCs/>
                <w:sz w:val="24"/>
                <w:szCs w:val="24"/>
                <w:lang w:val="en" w:eastAsia="en-US"/>
              </w:rPr>
              <w:t xml:space="preserve"> I</w:t>
            </w: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" w:eastAsia="en-US"/>
              </w:rPr>
              <w:t xml:space="preserve"> from 51 AD until the 8th century AD</w:t>
            </w:r>
          </w:p>
        </w:tc>
        <w:tc>
          <w:tcPr>
            <w:tcW w:w="849" w:type="dxa"/>
            <w:vAlign w:val="center"/>
          </w:tcPr>
          <w:p w14:paraId="02AB0E6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69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6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E67" w14:textId="69BE1ED2" w:rsidR="00AD3E43" w:rsidRPr="0030394D" w:rsidRDefault="009D3062" w:rsidP="00AD3E4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" w:eastAsia="en-US"/>
              </w:rPr>
              <w:t>Acquaintance with the saints of the Church of Athens. Part II from the 9th to the 15th century AD. (1453)</w:t>
            </w:r>
          </w:p>
        </w:tc>
        <w:tc>
          <w:tcPr>
            <w:tcW w:w="849" w:type="dxa"/>
            <w:vAlign w:val="center"/>
          </w:tcPr>
          <w:p w14:paraId="02AB0E6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6D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6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E6B" w14:textId="56B313CE" w:rsidR="00AD3E43" w:rsidRPr="0030394D" w:rsidRDefault="006C2A05" w:rsidP="00AD3E4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 w:eastAsia="en-US"/>
              </w:rPr>
            </w:pPr>
            <w:r w:rsidRPr="0030394D">
              <w:rPr>
                <w:rFonts w:asciiTheme="minorHAnsi" w:hAnsiTheme="minorHAnsi" w:cstheme="minorHAnsi"/>
                <w:bCs/>
                <w:sz w:val="24"/>
                <w:szCs w:val="24"/>
                <w:lang w:val="en" w:eastAsia="en-US"/>
              </w:rPr>
              <w:t>Acquaintance with the saints of the Church of Athens. Part III from 1453 until today</w:t>
            </w:r>
          </w:p>
        </w:tc>
        <w:tc>
          <w:tcPr>
            <w:tcW w:w="849" w:type="dxa"/>
            <w:vAlign w:val="center"/>
          </w:tcPr>
          <w:p w14:paraId="02AB0E6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71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6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E6F" w14:textId="06FBAFB4" w:rsidR="00AD3E43" w:rsidRPr="0030394D" w:rsidRDefault="00B77656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saints as a timeless source of inspiration and meaning in the life of today's Christians - messages and extensions to today. Part I</w:t>
            </w:r>
          </w:p>
        </w:tc>
        <w:tc>
          <w:tcPr>
            <w:tcW w:w="849" w:type="dxa"/>
            <w:vAlign w:val="center"/>
          </w:tcPr>
          <w:p w14:paraId="02AB0E7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75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7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7613" w:type="dxa"/>
            <w:vAlign w:val="center"/>
          </w:tcPr>
          <w:p w14:paraId="02AB0E73" w14:textId="55DD1BC7" w:rsidR="00AD3E43" w:rsidRPr="0030394D" w:rsidRDefault="00B77656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saints as a timeless source of inspiration and meaning in the life of today's Christians - messages and extensions to today. Part II</w:t>
            </w:r>
          </w:p>
        </w:tc>
        <w:tc>
          <w:tcPr>
            <w:tcW w:w="849" w:type="dxa"/>
            <w:vAlign w:val="center"/>
          </w:tcPr>
          <w:p w14:paraId="02AB0E7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E79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7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7.2</w:t>
            </w:r>
          </w:p>
        </w:tc>
        <w:tc>
          <w:tcPr>
            <w:tcW w:w="7613" w:type="dxa"/>
            <w:vAlign w:val="center"/>
          </w:tcPr>
          <w:p w14:paraId="02AB0E77" w14:textId="21BC1628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E7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E7A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2BF99CD" w14:textId="77777777" w:rsidR="00D034F0" w:rsidRPr="0030394D" w:rsidRDefault="009033CB" w:rsidP="00D034F0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12. </w:t>
      </w:r>
      <w:r w:rsidR="00D034F0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MAN AND THE ENVIRONMENT IN THE PERSPECTIVE OF A GREEN UNIVERSE (28 teaching hours)</w:t>
      </w:r>
    </w:p>
    <w:p w14:paraId="7B7C21B0" w14:textId="5BDA8D9F" w:rsidR="00D034F0" w:rsidRPr="0030394D" w:rsidRDefault="00D034F0" w:rsidP="00D034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>Authors of 155 pages educational material: Mr. Panagiotis Yfantis, Professor of Paternal Thought and Hagiology at AUTH. - Mr. Konstantinos Zorbas, Dr. of Theology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E80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E7D" w14:textId="384E63FE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E7E" w14:textId="7E0B7A66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E7F" w14:textId="1F504D3E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E84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8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E82" w14:textId="76D2BD0B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E8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E88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8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</w:tcPr>
          <w:p w14:paraId="02AB0E86" w14:textId="1442DEE6" w:rsidR="00AD3E43" w:rsidRPr="0030394D" w:rsidRDefault="00693FA0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relationship between man and the environment in the Bible</w:t>
            </w:r>
          </w:p>
        </w:tc>
        <w:tc>
          <w:tcPr>
            <w:tcW w:w="849" w:type="dxa"/>
            <w:vAlign w:val="center"/>
          </w:tcPr>
          <w:p w14:paraId="02AB0E8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E8C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8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14:paraId="02AB0E8A" w14:textId="30E1740B" w:rsidR="00AD3E43" w:rsidRPr="0030394D" w:rsidRDefault="00693FA0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use and abuse of the natural environment in the Patriarchal and Hagiological Tradition of the Church</w:t>
            </w:r>
          </w:p>
        </w:tc>
        <w:tc>
          <w:tcPr>
            <w:tcW w:w="849" w:type="dxa"/>
            <w:vAlign w:val="center"/>
          </w:tcPr>
          <w:p w14:paraId="02AB0E8B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90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8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14:paraId="02AB0E8E" w14:textId="557477CB" w:rsidR="00AD3E43" w:rsidRPr="0030394D" w:rsidRDefault="003D317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natural environment in the Worship practice and prayer of the Church</w:t>
            </w:r>
          </w:p>
        </w:tc>
        <w:tc>
          <w:tcPr>
            <w:tcW w:w="849" w:type="dxa"/>
            <w:vAlign w:val="center"/>
          </w:tcPr>
          <w:p w14:paraId="02AB0E8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94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9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14:paraId="02AB0E92" w14:textId="3DC0D3AA" w:rsidR="00AD3E43" w:rsidRPr="0030394D" w:rsidRDefault="003D3173" w:rsidP="00A461B1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Monasticism and the natural environment.</w:t>
            </w:r>
            <w:r w:rsidR="00A461B1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461B1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Actions and Activities</w:t>
            </w:r>
          </w:p>
        </w:tc>
        <w:tc>
          <w:tcPr>
            <w:tcW w:w="849" w:type="dxa"/>
            <w:vAlign w:val="center"/>
          </w:tcPr>
          <w:p w14:paraId="02AB0E9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98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9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</w:tcPr>
          <w:p w14:paraId="02AB0E96" w14:textId="1F301627" w:rsidR="00AD3E43" w:rsidRPr="0030394D" w:rsidRDefault="00A461B1" w:rsidP="00DD5FAD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Ecological movements and ecological groups. </w:t>
            </w:r>
            <w:r w:rsidR="00DD5FAD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Youth and Ecology</w:t>
            </w:r>
          </w:p>
        </w:tc>
        <w:tc>
          <w:tcPr>
            <w:tcW w:w="849" w:type="dxa"/>
            <w:vAlign w:val="center"/>
          </w:tcPr>
          <w:p w14:paraId="02AB0E9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9C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9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</w:tcPr>
          <w:p w14:paraId="02AB0E9A" w14:textId="650216C9" w:rsidR="00AD3E43" w:rsidRPr="0030394D" w:rsidRDefault="00DD5FAD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Religions and Ecology. Ecclesiastical Organizations (KKE, WCC) and Ecology</w:t>
            </w:r>
          </w:p>
        </w:tc>
        <w:tc>
          <w:tcPr>
            <w:tcW w:w="849" w:type="dxa"/>
            <w:vAlign w:val="center"/>
          </w:tcPr>
          <w:p w14:paraId="02AB0E9B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A0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9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</w:tcPr>
          <w:p w14:paraId="02AB0E9E" w14:textId="27DB8003" w:rsidR="00AD3E43" w:rsidRPr="0030394D" w:rsidRDefault="00DD5FAD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Towards an ascetic culture… for a green universe!</w:t>
            </w:r>
          </w:p>
        </w:tc>
        <w:tc>
          <w:tcPr>
            <w:tcW w:w="849" w:type="dxa"/>
            <w:vAlign w:val="center"/>
          </w:tcPr>
          <w:p w14:paraId="02AB0E9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  <w:tr w:rsidR="0030394D" w:rsidRPr="0030394D" w14:paraId="02AB0EA4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A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</w:tcPr>
          <w:p w14:paraId="02AB0EA2" w14:textId="7B2EE2E3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EA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</w:tr>
    </w:tbl>
    <w:p w14:paraId="02AB0EA5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DCF1DE7" w14:textId="77777777" w:rsidR="00EF0677" w:rsidRPr="0030394D" w:rsidRDefault="009033CB" w:rsidP="00EF0677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13. </w:t>
      </w:r>
      <w:r w:rsidR="00EF0677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VULNERABLE SOCIAL GROUPS AND CHURCH (28 teaching hours)</w:t>
      </w:r>
    </w:p>
    <w:p w14:paraId="2DBAD9A5" w14:textId="38E27C7B" w:rsidR="00EF0677" w:rsidRPr="0030394D" w:rsidRDefault="00EF0677" w:rsidP="00EF06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>Author of 110-page educational material: Mr. Konstantinos Kotsiopoulos, Professor of Sociology of Christianity, AUTH.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EAB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EA8" w14:textId="510A650A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EA9" w14:textId="3AA445DA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EAA" w14:textId="089430B4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EA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A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7613" w:type="dxa"/>
            <w:vAlign w:val="center"/>
          </w:tcPr>
          <w:p w14:paraId="02AB0EAD" w14:textId="43572D15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EA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EB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B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EB1" w14:textId="749D5069" w:rsidR="00AD3E43" w:rsidRPr="0030394D" w:rsidRDefault="00BC2045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Modern theological view of the social contribution of the Church</w:t>
            </w:r>
          </w:p>
        </w:tc>
        <w:tc>
          <w:tcPr>
            <w:tcW w:w="849" w:type="dxa"/>
            <w:vAlign w:val="center"/>
          </w:tcPr>
          <w:p w14:paraId="02AB0EB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EB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B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EB5" w14:textId="4FED24FC" w:rsidR="00AD3E43" w:rsidRPr="0030394D" w:rsidRDefault="00AA309F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Social welfare intervention for the needy</w:t>
            </w:r>
          </w:p>
        </w:tc>
        <w:tc>
          <w:tcPr>
            <w:tcW w:w="849" w:type="dxa"/>
            <w:vAlign w:val="center"/>
          </w:tcPr>
          <w:p w14:paraId="02AB0EB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B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B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EB9" w14:textId="3BA0AB57" w:rsidR="00AD3E43" w:rsidRPr="0030394D" w:rsidRDefault="00AA309F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Disabled</w:t>
            </w:r>
          </w:p>
        </w:tc>
        <w:tc>
          <w:tcPr>
            <w:tcW w:w="849" w:type="dxa"/>
            <w:vAlign w:val="center"/>
          </w:tcPr>
          <w:p w14:paraId="02AB0EB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B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B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EBD" w14:textId="6B134352" w:rsidR="00AD3E43" w:rsidRPr="0030394D" w:rsidRDefault="00AA309F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Prisoners</w:t>
            </w:r>
          </w:p>
        </w:tc>
        <w:tc>
          <w:tcPr>
            <w:tcW w:w="849" w:type="dxa"/>
            <w:vAlign w:val="center"/>
          </w:tcPr>
          <w:p w14:paraId="02AB0EB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C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C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EC1" w14:textId="47D63568" w:rsidR="00AD3E43" w:rsidRPr="0030394D" w:rsidRDefault="007E468D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Refugees and immigrants</w:t>
            </w:r>
          </w:p>
        </w:tc>
        <w:tc>
          <w:tcPr>
            <w:tcW w:w="849" w:type="dxa"/>
            <w:vAlign w:val="center"/>
          </w:tcPr>
          <w:p w14:paraId="02AB0EC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C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C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EC5" w14:textId="3B76B86A" w:rsidR="00AD3E43" w:rsidRPr="0030394D" w:rsidRDefault="007E468D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Addicts - drugs</w:t>
            </w:r>
          </w:p>
        </w:tc>
        <w:tc>
          <w:tcPr>
            <w:tcW w:w="849" w:type="dxa"/>
            <w:vAlign w:val="center"/>
          </w:tcPr>
          <w:p w14:paraId="02AB0EC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C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C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  <w:vAlign w:val="center"/>
          </w:tcPr>
          <w:p w14:paraId="02AB0EC9" w14:textId="646F6292" w:rsidR="00AD3E43" w:rsidRPr="0030394D" w:rsidRDefault="007E468D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Roma</w:t>
            </w:r>
          </w:p>
        </w:tc>
        <w:tc>
          <w:tcPr>
            <w:tcW w:w="849" w:type="dxa"/>
            <w:vAlign w:val="center"/>
          </w:tcPr>
          <w:p w14:paraId="02AB0EC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EC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C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  <w:vAlign w:val="center"/>
          </w:tcPr>
          <w:p w14:paraId="02AB0ECD" w14:textId="65321DD5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EC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ED0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6DAFF56" w14:textId="70A092B9" w:rsidR="006146FD" w:rsidRPr="0030394D" w:rsidRDefault="009033CB" w:rsidP="006146F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14. </w:t>
      </w:r>
      <w:r w:rsidR="006146FD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THE IMPACT OF TECHNOLOGY ON MODERN MAN (28 teaching hours)</w:t>
      </w:r>
    </w:p>
    <w:p w14:paraId="1A822E1B" w14:textId="3EF3A023" w:rsidR="006146FD" w:rsidRPr="0030394D" w:rsidRDefault="006146FD" w:rsidP="006146F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Authors of educational material 250 pages: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Archim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Ioannikios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Giannopoulos, Doctor-Theologian,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Archim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Ioannikios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Zampelis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Dr. of Law - Theologian - Mr. Athanasios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Koliofoutis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>, Dr. of Theology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ED6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ED3" w14:textId="52D64830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ED4" w14:textId="61E36B64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ED5" w14:textId="31281A38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ED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D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ED8" w14:textId="638016E0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ED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EDE" w14:textId="77777777" w:rsidTr="00811748">
        <w:trPr>
          <w:trHeight w:val="567"/>
        </w:trPr>
        <w:tc>
          <w:tcPr>
            <w:tcW w:w="610" w:type="dxa"/>
            <w:vAlign w:val="center"/>
          </w:tcPr>
          <w:p w14:paraId="02AB0EDB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1.2.</w:t>
            </w:r>
          </w:p>
        </w:tc>
        <w:tc>
          <w:tcPr>
            <w:tcW w:w="7613" w:type="dxa"/>
            <w:vAlign w:val="center"/>
          </w:tcPr>
          <w:p w14:paraId="02AB0EDC" w14:textId="5E926830" w:rsidR="00AD3E43" w:rsidRPr="0030394D" w:rsidRDefault="00126E54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Modern Technology: a source of blessing or danger?</w:t>
            </w:r>
          </w:p>
        </w:tc>
        <w:tc>
          <w:tcPr>
            <w:tcW w:w="849" w:type="dxa"/>
            <w:vAlign w:val="center"/>
          </w:tcPr>
          <w:p w14:paraId="02AB0ED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EE2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D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14:paraId="02AB0EE0" w14:textId="04FF1811" w:rsidR="00AD3E43" w:rsidRPr="0030394D" w:rsidRDefault="007B0A47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effects of modern technology on the psychosomatic and social development of man</w:t>
            </w:r>
          </w:p>
        </w:tc>
        <w:tc>
          <w:tcPr>
            <w:tcW w:w="849" w:type="dxa"/>
            <w:vAlign w:val="center"/>
          </w:tcPr>
          <w:p w14:paraId="02AB0EE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E6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E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14:paraId="02AB0EE4" w14:textId="65172E36" w:rsidR="00AD3E43" w:rsidRPr="0030394D" w:rsidRDefault="007B0A47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Man and machine in search of a way of coexistence (modus vivendi) - The "value of man" and the sanctity of the "face" as answers to the technological suffocation</w:t>
            </w:r>
          </w:p>
        </w:tc>
        <w:tc>
          <w:tcPr>
            <w:tcW w:w="849" w:type="dxa"/>
            <w:vAlign w:val="center"/>
          </w:tcPr>
          <w:p w14:paraId="02AB0EE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E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E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14:paraId="02AB0EE8" w14:textId="6DD73E43" w:rsidR="00AD3E43" w:rsidRPr="0030394D" w:rsidRDefault="003D320F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Legal parameters of the use of modern technology - The necessary value background in the search for self-regulation</w:t>
            </w:r>
          </w:p>
        </w:tc>
        <w:tc>
          <w:tcPr>
            <w:tcW w:w="849" w:type="dxa"/>
            <w:vAlign w:val="center"/>
          </w:tcPr>
          <w:p w14:paraId="02AB0EE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EE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EB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</w:tcPr>
          <w:p w14:paraId="02AB0EEC" w14:textId="087F7D23" w:rsidR="00AD3E43" w:rsidRPr="0030394D" w:rsidRDefault="000D5CBB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digital generation gap and overcoming it - Practical suggestions for technological literacy for adults</w:t>
            </w:r>
          </w:p>
        </w:tc>
        <w:tc>
          <w:tcPr>
            <w:tcW w:w="849" w:type="dxa"/>
            <w:vAlign w:val="center"/>
          </w:tcPr>
          <w:p w14:paraId="02AB0EE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F2" w14:textId="77777777" w:rsidTr="0030099F">
        <w:trPr>
          <w:trHeight w:val="557"/>
        </w:trPr>
        <w:tc>
          <w:tcPr>
            <w:tcW w:w="610" w:type="dxa"/>
            <w:vAlign w:val="center"/>
          </w:tcPr>
          <w:p w14:paraId="02AB0EE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</w:tcPr>
          <w:p w14:paraId="02AB0EF0" w14:textId="2DE6E191" w:rsidR="00AD3E43" w:rsidRPr="0030394D" w:rsidRDefault="0030099F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use and abuse of modern technology in the pastoral practice of the Church</w:t>
            </w:r>
          </w:p>
        </w:tc>
        <w:tc>
          <w:tcPr>
            <w:tcW w:w="849" w:type="dxa"/>
            <w:vAlign w:val="center"/>
          </w:tcPr>
          <w:p w14:paraId="02AB0EF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EF6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F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  <w:vAlign w:val="center"/>
          </w:tcPr>
          <w:p w14:paraId="02AB0EF4" w14:textId="6A69AA78" w:rsidR="00AD3E43" w:rsidRPr="0030394D" w:rsidRDefault="0030099F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Cyber Security</w:t>
            </w:r>
          </w:p>
        </w:tc>
        <w:tc>
          <w:tcPr>
            <w:tcW w:w="849" w:type="dxa"/>
            <w:vAlign w:val="center"/>
          </w:tcPr>
          <w:p w14:paraId="02AB0EF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EFA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EF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  <w:vAlign w:val="center"/>
          </w:tcPr>
          <w:p w14:paraId="02AB0EF8" w14:textId="4A098615" w:rsidR="00AD3E43" w:rsidRPr="0030394D" w:rsidRDefault="00AD3E43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EF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EFB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4FB1FCA" w14:textId="77777777" w:rsidR="00386FD7" w:rsidRPr="0030394D" w:rsidRDefault="009033CB" w:rsidP="00386FD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15. </w:t>
      </w:r>
      <w:r w:rsidR="00386FD7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ASPECTS OF THE GREEK REVOLUTION OF 1821 (35 teaching hours)</w:t>
      </w:r>
    </w:p>
    <w:p w14:paraId="70FF5F39" w14:textId="07E5B6FE" w:rsidR="00386FD7" w:rsidRPr="0030394D" w:rsidRDefault="00386FD7" w:rsidP="00386FD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Author of 205 pages of educational material: </w:t>
      </w:r>
      <w:r w:rsidR="00F475E1" w:rsidRPr="0030394D">
        <w:rPr>
          <w:rFonts w:asciiTheme="minorHAnsi" w:hAnsiTheme="minorHAnsi" w:cstheme="minorHAnsi"/>
          <w:sz w:val="24"/>
          <w:szCs w:val="24"/>
          <w:lang w:val="en-US"/>
        </w:rPr>
        <w:t>Reverend</w:t>
      </w: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Metropolitan of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Kilkis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Mr. Bartholomew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F01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EFE" w14:textId="2F3915E8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EFF" w14:textId="702FD96A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F00" w14:textId="0B6EF018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F05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0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F03" w14:textId="0A859282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F0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F09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0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F07" w14:textId="618ED1A9" w:rsidR="00AD3E43" w:rsidRPr="0030394D" w:rsidRDefault="00E63AD8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Romiosyni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: Our national consciousness during the Turkish occupation</w:t>
            </w:r>
          </w:p>
        </w:tc>
        <w:tc>
          <w:tcPr>
            <w:tcW w:w="849" w:type="dxa"/>
            <w:vAlign w:val="center"/>
          </w:tcPr>
          <w:p w14:paraId="02AB0F0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F0D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0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F0B" w14:textId="3FFF4600" w:rsidR="00AD3E43" w:rsidRPr="0030394D" w:rsidRDefault="00057BAB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Elements of the national identity of the Turkish-occupied Greek race: the diachronic written and spoken Greek language</w:t>
            </w:r>
          </w:p>
        </w:tc>
        <w:tc>
          <w:tcPr>
            <w:tcW w:w="849" w:type="dxa"/>
            <w:vAlign w:val="center"/>
          </w:tcPr>
          <w:p w14:paraId="02AB0F0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11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0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B0F0F" w14:textId="01A43AB6" w:rsidR="00AD3E43" w:rsidRPr="0030394D" w:rsidRDefault="00821D02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New Martyrs during the Turkish Occupation - New Martyr Texts and Lay Religiosity</w:t>
            </w:r>
          </w:p>
        </w:tc>
        <w:tc>
          <w:tcPr>
            <w:tcW w:w="849" w:type="dxa"/>
            <w:vAlign w:val="center"/>
          </w:tcPr>
          <w:p w14:paraId="02AB0F1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15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1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4.1.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B0F13" w14:textId="0FEBC0E9" w:rsidR="00AD3E43" w:rsidRPr="0030394D" w:rsidRDefault="00821D02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Outbreaks of alienation of the enslaved Greek race in the Ottoman Empire and counterweights to alienation</w:t>
            </w:r>
          </w:p>
        </w:tc>
        <w:tc>
          <w:tcPr>
            <w:tcW w:w="849" w:type="dxa"/>
            <w:vAlign w:val="center"/>
          </w:tcPr>
          <w:p w14:paraId="02AB0F1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F19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1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4.2.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B0F17" w14:textId="478F1252" w:rsidR="00AD3E43" w:rsidRPr="0030394D" w:rsidRDefault="00B228BD" w:rsidP="00AD3E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Modern Greek and European Enlightenment as presented in bibliographic sources</w:t>
            </w:r>
          </w:p>
        </w:tc>
        <w:tc>
          <w:tcPr>
            <w:tcW w:w="849" w:type="dxa"/>
            <w:vAlign w:val="center"/>
          </w:tcPr>
          <w:p w14:paraId="02AB0F1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F1D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1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5.1.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B0F1B" w14:textId="7BB8294F" w:rsidR="00AD3E43" w:rsidRPr="0030394D" w:rsidRDefault="00AF41F7" w:rsidP="00AD3E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Greeks of the Diaspora and their contribution to the Greek Revolution</w:t>
            </w:r>
          </w:p>
        </w:tc>
        <w:tc>
          <w:tcPr>
            <w:tcW w:w="849" w:type="dxa"/>
            <w:vAlign w:val="center"/>
          </w:tcPr>
          <w:p w14:paraId="02AB0F1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F21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1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5.2.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B0F1F" w14:textId="10C023EF" w:rsidR="00AD3E43" w:rsidRPr="0030394D" w:rsidRDefault="00846669" w:rsidP="00AD3E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ideological, social, and political dimensions of European Philhellenism</w:t>
            </w:r>
          </w:p>
        </w:tc>
        <w:tc>
          <w:tcPr>
            <w:tcW w:w="849" w:type="dxa"/>
            <w:vAlign w:val="center"/>
          </w:tcPr>
          <w:p w14:paraId="02AB0F2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F25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2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B0F23" w14:textId="4EA94807" w:rsidR="00AD3E43" w:rsidRPr="0030394D" w:rsidRDefault="00D61531" w:rsidP="00AD3E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Revolutionary Constitutions, human rights, and the Orthodox Tradition</w:t>
            </w:r>
          </w:p>
        </w:tc>
        <w:tc>
          <w:tcPr>
            <w:tcW w:w="849" w:type="dxa"/>
            <w:vAlign w:val="center"/>
          </w:tcPr>
          <w:p w14:paraId="02AB0F2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29" w14:textId="77777777" w:rsidTr="00DF73EE">
        <w:trPr>
          <w:trHeight w:val="520"/>
        </w:trPr>
        <w:tc>
          <w:tcPr>
            <w:tcW w:w="610" w:type="dxa"/>
            <w:vAlign w:val="center"/>
          </w:tcPr>
          <w:p w14:paraId="02AB0F2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B0F27" w14:textId="4C318FE9" w:rsidR="00AD3E43" w:rsidRPr="0030394D" w:rsidRDefault="00DD0195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contribution of the Holy Monasteries to the Greek Revolution</w:t>
            </w:r>
          </w:p>
        </w:tc>
        <w:tc>
          <w:tcPr>
            <w:tcW w:w="849" w:type="dxa"/>
            <w:vAlign w:val="center"/>
          </w:tcPr>
          <w:p w14:paraId="02AB0F2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2D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2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B0F2B" w14:textId="2A46D40F" w:rsidR="00AD3E43" w:rsidRPr="0030394D" w:rsidRDefault="00624C08" w:rsidP="00AD3E4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timeless contribution of the Orthodox Church to Education and its coexistence with the historical truth</w:t>
            </w:r>
          </w:p>
        </w:tc>
        <w:tc>
          <w:tcPr>
            <w:tcW w:w="849" w:type="dxa"/>
            <w:vAlign w:val="center"/>
          </w:tcPr>
          <w:p w14:paraId="02AB0F2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31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2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9.1.</w:t>
            </w:r>
          </w:p>
        </w:tc>
        <w:tc>
          <w:tcPr>
            <w:tcW w:w="7613" w:type="dxa"/>
            <w:vAlign w:val="center"/>
          </w:tcPr>
          <w:p w14:paraId="02AB0F2F" w14:textId="690BFF37" w:rsidR="00AD3E43" w:rsidRPr="0030394D" w:rsidRDefault="00624C08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200 years since the Greek Revolution</w:t>
            </w:r>
          </w:p>
        </w:tc>
        <w:tc>
          <w:tcPr>
            <w:tcW w:w="849" w:type="dxa"/>
            <w:vAlign w:val="center"/>
          </w:tcPr>
          <w:p w14:paraId="02AB0F3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F35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3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9.2.</w:t>
            </w:r>
          </w:p>
        </w:tc>
        <w:tc>
          <w:tcPr>
            <w:tcW w:w="7613" w:type="dxa"/>
            <w:vAlign w:val="center"/>
          </w:tcPr>
          <w:p w14:paraId="02AB0F33" w14:textId="5FF60876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F3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F36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16765B80" w14:textId="77777777" w:rsidR="009116B3" w:rsidRPr="0030394D" w:rsidRDefault="009033CB" w:rsidP="009116B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-US"/>
        </w:rPr>
        <w:t xml:space="preserve">16. </w:t>
      </w:r>
      <w:r w:rsidR="009116B3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ISLAMIC PANORAMA: WORLD, EUROPE, GREECE FROM EARLY TO TODAY (28 teaching hours)</w:t>
      </w:r>
    </w:p>
    <w:p w14:paraId="55A0F2FF" w14:textId="1AD1D1EA" w:rsidR="009116B3" w:rsidRPr="0030394D" w:rsidRDefault="009116B3" w:rsidP="009116B3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Authors of 135-page educational material: Ms.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Angeliki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Ziaka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, Associate Professor of Religious Studies, AUTH - Mr. Michalis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Marioras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>, Associate Professor of History of Religions, EKPA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F3C" w14:textId="77777777" w:rsidTr="009033CB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F39" w14:textId="67508801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F3A" w14:textId="696A4DCD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F3B" w14:textId="2461084E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F40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3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F3E" w14:textId="367F47C1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F3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F44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4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F42" w14:textId="73446CC9" w:rsidR="00AD3E43" w:rsidRPr="0030394D" w:rsidRDefault="0010658D" w:rsidP="0010658D">
            <w:pPr>
              <w:pStyle w:val="Web"/>
              <w:shd w:val="clear" w:color="auto" w:fill="FFFFFF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30394D">
              <w:rPr>
                <w:rFonts w:asciiTheme="minorHAnsi" w:hAnsiTheme="minorHAnsi" w:cstheme="minorHAnsi"/>
                <w:lang w:val="en"/>
              </w:rPr>
              <w:t>The knowledge of Islam through the Christian world</w:t>
            </w:r>
          </w:p>
        </w:tc>
        <w:tc>
          <w:tcPr>
            <w:tcW w:w="849" w:type="dxa"/>
            <w:vAlign w:val="center"/>
          </w:tcPr>
          <w:p w14:paraId="02AB0F4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F48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4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F46" w14:textId="7D5294ED" w:rsidR="00AD3E43" w:rsidRPr="0030394D" w:rsidRDefault="00C62624" w:rsidP="00C62624">
            <w:pPr>
              <w:pStyle w:val="Web"/>
              <w:shd w:val="clear" w:color="auto" w:fill="FFFFFF"/>
              <w:spacing w:line="276" w:lineRule="auto"/>
              <w:rPr>
                <w:rFonts w:asciiTheme="minorHAnsi" w:hAnsiTheme="minorHAnsi" w:cstheme="minorHAnsi"/>
              </w:rPr>
            </w:pPr>
            <w:r w:rsidRPr="0030394D">
              <w:rPr>
                <w:rFonts w:asciiTheme="minorHAnsi" w:hAnsiTheme="minorHAnsi" w:cstheme="minorHAnsi"/>
                <w:lang w:val="en"/>
              </w:rPr>
              <w:t>Islam, Religion and State</w:t>
            </w:r>
          </w:p>
        </w:tc>
        <w:tc>
          <w:tcPr>
            <w:tcW w:w="849" w:type="dxa"/>
            <w:vAlign w:val="center"/>
          </w:tcPr>
          <w:p w14:paraId="02AB0F4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4C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4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F4A" w14:textId="1FD7639C" w:rsidR="00AD3E43" w:rsidRPr="0030394D" w:rsidRDefault="00C62624" w:rsidP="00C62624">
            <w:pPr>
              <w:pStyle w:val="Web"/>
              <w:shd w:val="clear" w:color="auto" w:fill="FFFFFF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30394D">
              <w:rPr>
                <w:rFonts w:asciiTheme="minorHAnsi" w:hAnsiTheme="minorHAnsi" w:cstheme="minorHAnsi"/>
                <w:lang w:val="en"/>
              </w:rPr>
              <w:t>Sacred sites and their importance for world heritage</w:t>
            </w:r>
          </w:p>
        </w:tc>
        <w:tc>
          <w:tcPr>
            <w:tcW w:w="849" w:type="dxa"/>
            <w:vAlign w:val="center"/>
          </w:tcPr>
          <w:p w14:paraId="02AB0F4B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50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4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13" w:type="dxa"/>
            <w:vAlign w:val="center"/>
          </w:tcPr>
          <w:p w14:paraId="02AB0F4E" w14:textId="2935D891" w:rsidR="00AD3E43" w:rsidRPr="0030394D" w:rsidRDefault="008A4112" w:rsidP="008A4112">
            <w:pPr>
              <w:pStyle w:val="Web"/>
              <w:shd w:val="clear" w:color="auto" w:fill="FFFFFF"/>
              <w:spacing w:line="276" w:lineRule="auto"/>
              <w:rPr>
                <w:rFonts w:asciiTheme="minorHAnsi" w:hAnsiTheme="minorHAnsi" w:cstheme="minorHAnsi"/>
              </w:rPr>
            </w:pPr>
            <w:r w:rsidRPr="0030394D">
              <w:rPr>
                <w:rFonts w:asciiTheme="minorHAnsi" w:hAnsiTheme="minorHAnsi" w:cstheme="minorHAnsi"/>
                <w:lang w:val="en"/>
              </w:rPr>
              <w:t>Islam in Greece</w:t>
            </w:r>
          </w:p>
        </w:tc>
        <w:tc>
          <w:tcPr>
            <w:tcW w:w="849" w:type="dxa"/>
            <w:vAlign w:val="center"/>
          </w:tcPr>
          <w:p w14:paraId="02AB0F4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54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5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F52" w14:textId="318A05C5" w:rsidR="00AD3E43" w:rsidRPr="0030394D" w:rsidRDefault="008A4112" w:rsidP="008A4112">
            <w:pPr>
              <w:pStyle w:val="Web"/>
              <w:shd w:val="clear" w:color="auto" w:fill="FFFFFF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30394D">
              <w:rPr>
                <w:rFonts w:asciiTheme="minorHAnsi" w:hAnsiTheme="minorHAnsi" w:cstheme="minorHAnsi"/>
                <w:lang w:val="en"/>
              </w:rPr>
              <w:t xml:space="preserve">Interfaith Dialogue, </w:t>
            </w:r>
            <w:r w:rsidR="002812E2" w:rsidRPr="0030394D">
              <w:rPr>
                <w:rFonts w:asciiTheme="minorHAnsi" w:hAnsiTheme="minorHAnsi" w:cstheme="minorHAnsi"/>
                <w:lang w:val="en"/>
              </w:rPr>
              <w:t>Orthodoxy,</w:t>
            </w:r>
            <w:r w:rsidRPr="0030394D">
              <w:rPr>
                <w:rFonts w:asciiTheme="minorHAnsi" w:hAnsiTheme="minorHAnsi" w:cstheme="minorHAnsi"/>
                <w:lang w:val="en"/>
              </w:rPr>
              <w:t xml:space="preserve"> and Islam</w:t>
            </w:r>
          </w:p>
        </w:tc>
        <w:tc>
          <w:tcPr>
            <w:tcW w:w="849" w:type="dxa"/>
            <w:vAlign w:val="center"/>
          </w:tcPr>
          <w:p w14:paraId="02AB0F5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58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5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F56" w14:textId="70F65EF8" w:rsidR="00AD3E43" w:rsidRPr="0030394D" w:rsidRDefault="002812E2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parish as a source of distribution in society</w:t>
            </w:r>
          </w:p>
        </w:tc>
        <w:tc>
          <w:tcPr>
            <w:tcW w:w="849" w:type="dxa"/>
            <w:vAlign w:val="center"/>
          </w:tcPr>
          <w:p w14:paraId="02AB0F5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5C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5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  <w:vAlign w:val="center"/>
          </w:tcPr>
          <w:p w14:paraId="02AB0F5A" w14:textId="45642939" w:rsidR="00AD3E43" w:rsidRPr="0030394D" w:rsidRDefault="002812E2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Art: A point of coexistence of people and religions</w:t>
            </w:r>
          </w:p>
        </w:tc>
        <w:tc>
          <w:tcPr>
            <w:tcW w:w="849" w:type="dxa"/>
            <w:vAlign w:val="center"/>
          </w:tcPr>
          <w:p w14:paraId="02AB0F5B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F60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5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  <w:vAlign w:val="center"/>
          </w:tcPr>
          <w:p w14:paraId="02AB0F5E" w14:textId="76210C45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F5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F61" w14:textId="77777777" w:rsidR="009033CB" w:rsidRPr="0030394D" w:rsidRDefault="009033CB" w:rsidP="00B83FD8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EC476A" w14:textId="77777777" w:rsidR="00AD7C4A" w:rsidRPr="0030394D" w:rsidRDefault="009033CB" w:rsidP="00AD7C4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17. </w:t>
      </w:r>
      <w:r w:rsidR="00AD7C4A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HOLOCAUSTS AND ANTI-SEMITISM (28 teaching hours)</w:t>
      </w:r>
    </w:p>
    <w:p w14:paraId="727C76DC" w14:textId="7CB69116" w:rsidR="00AD7C4A" w:rsidRPr="0030394D" w:rsidRDefault="00AD7C4A" w:rsidP="00AD7C4A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Authors of 135-page educational material: Mr. George Antoniou, Assistant Professor of History, </w:t>
      </w:r>
      <w:r w:rsidR="00EB5C1A" w:rsidRPr="0030394D">
        <w:rPr>
          <w:rFonts w:asciiTheme="minorHAnsi" w:hAnsiTheme="minorHAnsi" w:cstheme="minorHAnsi"/>
          <w:sz w:val="24"/>
          <w:szCs w:val="24"/>
          <w:lang w:val="en"/>
        </w:rPr>
        <w:t>AUTH</w:t>
      </w: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-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Evangelos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Hekimoglou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, Dr. of Economic History and Curator of the Jewish Museum of Thessaloniki (with the contribution of Mr. Georgios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Filias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, Professor of </w:t>
      </w:r>
      <w:r w:rsidR="0014688D" w:rsidRPr="0030394D">
        <w:rPr>
          <w:rFonts w:asciiTheme="minorHAnsi" w:hAnsiTheme="minorHAnsi" w:cstheme="minorHAnsi"/>
          <w:sz w:val="24"/>
          <w:szCs w:val="24"/>
          <w:lang w:val="en"/>
        </w:rPr>
        <w:t>Liturgy,</w:t>
      </w: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EKPA, and Mr. Konstantinos Kotsiopoulos, Professor of Sociology of Christianity AUTH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7613"/>
        <w:gridCol w:w="849"/>
      </w:tblGrid>
      <w:tr w:rsidR="0030394D" w:rsidRPr="0030394D" w14:paraId="02AB0F67" w14:textId="77777777" w:rsidTr="00B17D45">
        <w:trPr>
          <w:trHeight w:val="567"/>
        </w:trPr>
        <w:tc>
          <w:tcPr>
            <w:tcW w:w="610" w:type="dxa"/>
            <w:shd w:val="clear" w:color="auto" w:fill="F7CAAC" w:themeFill="accent2" w:themeFillTint="66"/>
            <w:vAlign w:val="center"/>
          </w:tcPr>
          <w:p w14:paraId="02AB0F64" w14:textId="0BEC6311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613" w:type="dxa"/>
            <w:shd w:val="clear" w:color="auto" w:fill="F7CAAC" w:themeFill="accent2" w:themeFillTint="66"/>
            <w:vAlign w:val="center"/>
          </w:tcPr>
          <w:p w14:paraId="02AB0F65" w14:textId="72F3C83E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F66" w14:textId="3128EB1D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F6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6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613" w:type="dxa"/>
            <w:vAlign w:val="center"/>
          </w:tcPr>
          <w:p w14:paraId="02AB0F69" w14:textId="0AD07C7F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F6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F6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6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13" w:type="dxa"/>
            <w:vAlign w:val="center"/>
          </w:tcPr>
          <w:p w14:paraId="02AB0F6D" w14:textId="19472F30" w:rsidR="00AD3E43" w:rsidRPr="0030394D" w:rsidRDefault="00BD7968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Jewish and Christian worship: influences and differentiation</w:t>
            </w:r>
          </w:p>
        </w:tc>
        <w:tc>
          <w:tcPr>
            <w:tcW w:w="849" w:type="dxa"/>
            <w:vAlign w:val="center"/>
          </w:tcPr>
          <w:p w14:paraId="02AB0F6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F7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7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13" w:type="dxa"/>
            <w:vAlign w:val="center"/>
          </w:tcPr>
          <w:p w14:paraId="02AB0F71" w14:textId="17936F6C" w:rsidR="00AD3E43" w:rsidRPr="0030394D" w:rsidRDefault="00BD7968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Genocide and Holocaust</w:t>
            </w:r>
          </w:p>
        </w:tc>
        <w:tc>
          <w:tcPr>
            <w:tcW w:w="849" w:type="dxa"/>
            <w:vAlign w:val="center"/>
          </w:tcPr>
          <w:p w14:paraId="02AB0F7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7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7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13" w:type="dxa"/>
            <w:vAlign w:val="center"/>
          </w:tcPr>
          <w:p w14:paraId="02AB0F75" w14:textId="407008AB" w:rsidR="00AD3E43" w:rsidRPr="0030394D" w:rsidRDefault="00F04377" w:rsidP="00AD3E43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Holocaust in Greece</w:t>
            </w:r>
          </w:p>
        </w:tc>
        <w:tc>
          <w:tcPr>
            <w:tcW w:w="849" w:type="dxa"/>
            <w:vAlign w:val="center"/>
          </w:tcPr>
          <w:p w14:paraId="02AB0F7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7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7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613" w:type="dxa"/>
            <w:vAlign w:val="center"/>
          </w:tcPr>
          <w:p w14:paraId="02AB0F79" w14:textId="74ABCEE0" w:rsidR="00AD3E43" w:rsidRPr="0030394D" w:rsidRDefault="00F04377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Church of Greece in the period of persecution</w:t>
            </w:r>
          </w:p>
        </w:tc>
        <w:tc>
          <w:tcPr>
            <w:tcW w:w="849" w:type="dxa"/>
            <w:vAlign w:val="center"/>
          </w:tcPr>
          <w:p w14:paraId="02AB0F7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7F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7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13" w:type="dxa"/>
            <w:vAlign w:val="center"/>
          </w:tcPr>
          <w:p w14:paraId="02AB0F7D" w14:textId="21C45956" w:rsidR="00AD3E43" w:rsidRPr="0030394D" w:rsidRDefault="00F04377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Ordinary Christians and their attitude</w:t>
            </w:r>
          </w:p>
        </w:tc>
        <w:tc>
          <w:tcPr>
            <w:tcW w:w="849" w:type="dxa"/>
            <w:vAlign w:val="center"/>
          </w:tcPr>
          <w:p w14:paraId="02AB0F7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83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8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613" w:type="dxa"/>
            <w:vAlign w:val="center"/>
          </w:tcPr>
          <w:p w14:paraId="02AB0F81" w14:textId="622144BD" w:rsidR="00AD3E43" w:rsidRPr="0030394D" w:rsidRDefault="00CD68C7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Anti-Semitism</w:t>
            </w:r>
          </w:p>
        </w:tc>
        <w:tc>
          <w:tcPr>
            <w:tcW w:w="849" w:type="dxa"/>
            <w:vAlign w:val="center"/>
          </w:tcPr>
          <w:p w14:paraId="02AB0F8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87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8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7.1.</w:t>
            </w:r>
          </w:p>
        </w:tc>
        <w:tc>
          <w:tcPr>
            <w:tcW w:w="7613" w:type="dxa"/>
            <w:vAlign w:val="center"/>
          </w:tcPr>
          <w:p w14:paraId="02AB0F85" w14:textId="3CB7080A" w:rsidR="00AD3E43" w:rsidRPr="0030394D" w:rsidRDefault="00CD68C7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Sociological and Christian view of anti-Semitism</w:t>
            </w:r>
          </w:p>
        </w:tc>
        <w:tc>
          <w:tcPr>
            <w:tcW w:w="849" w:type="dxa"/>
            <w:vAlign w:val="center"/>
          </w:tcPr>
          <w:p w14:paraId="02AB0F8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F8B" w14:textId="77777777" w:rsidTr="00DF73EE">
        <w:trPr>
          <w:trHeight w:val="567"/>
        </w:trPr>
        <w:tc>
          <w:tcPr>
            <w:tcW w:w="610" w:type="dxa"/>
            <w:vAlign w:val="center"/>
          </w:tcPr>
          <w:p w14:paraId="02AB0F8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7.2.</w:t>
            </w:r>
          </w:p>
        </w:tc>
        <w:tc>
          <w:tcPr>
            <w:tcW w:w="7613" w:type="dxa"/>
            <w:vAlign w:val="center"/>
          </w:tcPr>
          <w:p w14:paraId="02AB0F89" w14:textId="025E7A6C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F8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F8C" w14:textId="77777777" w:rsidR="009033CB" w:rsidRPr="0030394D" w:rsidRDefault="009033CB" w:rsidP="00B83FD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27B12BD" w14:textId="5309B90B" w:rsidR="00AD4E5F" w:rsidRPr="0030394D" w:rsidRDefault="009033CB" w:rsidP="00AD4E5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-US"/>
        </w:rPr>
        <w:t>18</w:t>
      </w:r>
      <w:r w:rsidR="00AD4E5F" w:rsidRPr="0030394D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="00AD4E5F"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"/>
        </w:rPr>
        <w:t xml:space="preserve">TRAINING OF EXPERT </w:t>
      </w:r>
      <w:r w:rsidR="00AC2E9D"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-US"/>
        </w:rPr>
        <w:t>CHANTERS</w:t>
      </w:r>
      <w:r w:rsidR="00AD4E5F"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"/>
        </w:rPr>
        <w:t xml:space="preserve"> AND TRADITIONAL MUSIC</w:t>
      </w:r>
      <w:r w:rsidR="00AC2E9D"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"/>
        </w:rPr>
        <w:t>IANS</w:t>
      </w:r>
      <w:r w:rsidR="00AD4E5F"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"/>
        </w:rPr>
        <w:t xml:space="preserve"> (56 teaching hours)</w:t>
      </w:r>
    </w:p>
    <w:p w14:paraId="268AD479" w14:textId="7FC03194" w:rsidR="00AD4E5F" w:rsidRPr="0030394D" w:rsidRDefault="00AD4E5F" w:rsidP="00AD4E5F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Authors of educational material 185 pages: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Antonios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Konstantinidis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Dr. of Musicology - </w:t>
      </w:r>
      <w:proofErr w:type="spellStart"/>
      <w:r w:rsidR="008412E7" w:rsidRPr="0030394D">
        <w:rPr>
          <w:rFonts w:asciiTheme="minorHAnsi" w:hAnsiTheme="minorHAnsi" w:cstheme="minorHAnsi"/>
          <w:sz w:val="24"/>
          <w:szCs w:val="24"/>
          <w:lang w:val="en-US"/>
        </w:rPr>
        <w:t>Protopresbyter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Grigorios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Karalis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>, Professor of Byzantine Music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514"/>
        <w:gridCol w:w="849"/>
      </w:tblGrid>
      <w:tr w:rsidR="0030394D" w:rsidRPr="0030394D" w14:paraId="02AB0F92" w14:textId="77777777" w:rsidTr="009033CB">
        <w:trPr>
          <w:trHeight w:val="567"/>
        </w:trPr>
        <w:tc>
          <w:tcPr>
            <w:tcW w:w="709" w:type="dxa"/>
            <w:shd w:val="clear" w:color="auto" w:fill="F7CAAC" w:themeFill="accent2" w:themeFillTint="66"/>
            <w:vAlign w:val="center"/>
          </w:tcPr>
          <w:p w14:paraId="02AB0F8F" w14:textId="72B90065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514" w:type="dxa"/>
            <w:shd w:val="clear" w:color="auto" w:fill="F7CAAC" w:themeFill="accent2" w:themeFillTint="66"/>
            <w:vAlign w:val="center"/>
          </w:tcPr>
          <w:p w14:paraId="02AB0F90" w14:textId="4A86536C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F91" w14:textId="6087B0E0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F96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9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514" w:type="dxa"/>
            <w:vAlign w:val="center"/>
          </w:tcPr>
          <w:p w14:paraId="02AB0F94" w14:textId="10896351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F9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F9A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9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7514" w:type="dxa"/>
            <w:vAlign w:val="center"/>
          </w:tcPr>
          <w:p w14:paraId="02AB0F98" w14:textId="3B37B56A" w:rsidR="00AD3E43" w:rsidRPr="0030394D" w:rsidRDefault="003E22F9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most relevant between speech and membership</w:t>
            </w:r>
          </w:p>
        </w:tc>
        <w:tc>
          <w:tcPr>
            <w:tcW w:w="849" w:type="dxa"/>
            <w:vAlign w:val="center"/>
          </w:tcPr>
          <w:p w14:paraId="02AB0F9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F9E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9B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514" w:type="dxa"/>
            <w:vAlign w:val="center"/>
          </w:tcPr>
          <w:p w14:paraId="02AB0F9C" w14:textId="132D1D15" w:rsidR="00AD3E43" w:rsidRPr="0030394D" w:rsidRDefault="00EB138B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Art</w:t>
            </w:r>
            <w:r w:rsidR="0062398D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, liturgical art and music science</w:t>
            </w:r>
          </w:p>
        </w:tc>
        <w:tc>
          <w:tcPr>
            <w:tcW w:w="849" w:type="dxa"/>
            <w:vAlign w:val="center"/>
          </w:tcPr>
          <w:p w14:paraId="02AB0F9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A2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9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514" w:type="dxa"/>
            <w:vAlign w:val="center"/>
          </w:tcPr>
          <w:p w14:paraId="02AB0FA0" w14:textId="22AEFFB9" w:rsidR="00AD3E43" w:rsidRPr="0030394D" w:rsidRDefault="006F4CA1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Hymnology I. From the beginning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of Christian poetry to </w:t>
            </w:r>
            <w:r w:rsidR="008412E7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Kontakion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849" w:type="dxa"/>
            <w:vAlign w:val="center"/>
          </w:tcPr>
          <w:p w14:paraId="02AB0FA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A6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A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514" w:type="dxa"/>
            <w:vAlign w:val="center"/>
          </w:tcPr>
          <w:p w14:paraId="02AB0FA4" w14:textId="58C4A960" w:rsidR="00AD3E43" w:rsidRPr="0030394D" w:rsidRDefault="008412E7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Rule of Order</w:t>
            </w:r>
            <w:r w:rsidR="00AD3E43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Ε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verything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must be done in the right way and in order».</w:t>
            </w:r>
          </w:p>
        </w:tc>
        <w:tc>
          <w:tcPr>
            <w:tcW w:w="849" w:type="dxa"/>
            <w:vAlign w:val="center"/>
          </w:tcPr>
          <w:p w14:paraId="02AB0FA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AA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A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514" w:type="dxa"/>
            <w:vAlign w:val="center"/>
          </w:tcPr>
          <w:p w14:paraId="02AB0FA8" w14:textId="7422C849" w:rsidR="00AD3E43" w:rsidRPr="0030394D" w:rsidRDefault="00D938E4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Ritual, aesthetics &amp; theology </w:t>
            </w:r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of </w:t>
            </w:r>
            <w:proofErr w:type="spellStart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Art</w:t>
            </w:r>
          </w:p>
        </w:tc>
        <w:tc>
          <w:tcPr>
            <w:tcW w:w="849" w:type="dxa"/>
            <w:vAlign w:val="center"/>
          </w:tcPr>
          <w:p w14:paraId="02AB0FA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AE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AB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514" w:type="dxa"/>
            <w:vAlign w:val="center"/>
          </w:tcPr>
          <w:p w14:paraId="02AB0FAC" w14:textId="2457FD94" w:rsidR="00AD3E43" w:rsidRPr="0030394D" w:rsidRDefault="0036640C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Hymnology II. The poetry of the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4688D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849" w:type="dxa"/>
            <w:vAlign w:val="center"/>
          </w:tcPr>
          <w:p w14:paraId="02AB0FAD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B2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AF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514" w:type="dxa"/>
            <w:vAlign w:val="center"/>
          </w:tcPr>
          <w:p w14:paraId="02AB0FB0" w14:textId="631BF545" w:rsidR="00AD3E43" w:rsidRPr="0030394D" w:rsidRDefault="0036640C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History. The great musicians and the reform of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Chrysanthos</w:t>
            </w:r>
            <w:proofErr w:type="spellEnd"/>
          </w:p>
        </w:tc>
        <w:tc>
          <w:tcPr>
            <w:tcW w:w="849" w:type="dxa"/>
            <w:vAlign w:val="center"/>
          </w:tcPr>
          <w:p w14:paraId="02AB0FB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B6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B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514" w:type="dxa"/>
            <w:vAlign w:val="center"/>
          </w:tcPr>
          <w:p w14:paraId="02AB0FB4" w14:textId="6A057738" w:rsidR="00AD3E43" w:rsidRPr="0030394D" w:rsidRDefault="004444EE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Folk song. The music of the Greek people</w:t>
            </w:r>
          </w:p>
        </w:tc>
        <w:tc>
          <w:tcPr>
            <w:tcW w:w="849" w:type="dxa"/>
            <w:vAlign w:val="center"/>
          </w:tcPr>
          <w:p w14:paraId="02AB0FB5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BA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B7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514" w:type="dxa"/>
            <w:vAlign w:val="center"/>
          </w:tcPr>
          <w:p w14:paraId="02AB0FB8" w14:textId="2E7E05B0" w:rsidR="00AD3E43" w:rsidRPr="0030394D" w:rsidRDefault="004444EE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Theory - </w:t>
            </w:r>
            <w:r w:rsidR="00162EA4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Notation</w:t>
            </w:r>
            <w:r w:rsidR="004D3090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I. The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components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of the member</w:t>
            </w:r>
          </w:p>
        </w:tc>
        <w:tc>
          <w:tcPr>
            <w:tcW w:w="849" w:type="dxa"/>
            <w:vAlign w:val="center"/>
          </w:tcPr>
          <w:p w14:paraId="02AB0FB9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BE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BB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514" w:type="dxa"/>
            <w:vAlign w:val="center"/>
          </w:tcPr>
          <w:p w14:paraId="02AB0FBC" w14:textId="0D41893A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Theory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r w:rsidR="00162EA4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Notation </w:t>
            </w: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ΙΙ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The gender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of spaces and the octave system</w:t>
            </w:r>
          </w:p>
        </w:tc>
        <w:tc>
          <w:tcPr>
            <w:tcW w:w="849" w:type="dxa"/>
            <w:vAlign w:val="center"/>
          </w:tcPr>
          <w:p w14:paraId="02AB0FBD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C2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BF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514" w:type="dxa"/>
            <w:vAlign w:val="center"/>
          </w:tcPr>
          <w:p w14:paraId="02AB0FC0" w14:textId="63DBD671" w:rsidR="00A311F6" w:rsidRPr="0030394D" w:rsidRDefault="00D363C7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Practice </w:t>
            </w:r>
            <w:r w:rsidR="00A311F6" w:rsidRPr="0030394D"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 w:rsidR="00A311F6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FC58AD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hermeneutic genre of music </w:t>
            </w:r>
            <w:r w:rsidR="00AC7B8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the hymns of the </w:t>
            </w:r>
            <w:proofErr w:type="spellStart"/>
            <w:r w:rsidR="00AC7B8B"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troparions</w:t>
            </w:r>
            <w:proofErr w:type="spellEnd"/>
          </w:p>
        </w:tc>
        <w:tc>
          <w:tcPr>
            <w:tcW w:w="849" w:type="dxa"/>
            <w:vAlign w:val="center"/>
          </w:tcPr>
          <w:p w14:paraId="02AB0FC1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C6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C3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514" w:type="dxa"/>
            <w:vAlign w:val="center"/>
          </w:tcPr>
          <w:p w14:paraId="02AB0FC4" w14:textId="04B60264" w:rsidR="00A311F6" w:rsidRPr="0030394D" w:rsidRDefault="00D363C7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Practice</w:t>
            </w: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11F6" w:rsidRPr="0030394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ΙΙ. </w:t>
            </w:r>
            <w:r w:rsidR="00CA073B" w:rsidRPr="0030394D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The stylistic genre of music</w:t>
            </w:r>
          </w:p>
        </w:tc>
        <w:tc>
          <w:tcPr>
            <w:tcW w:w="849" w:type="dxa"/>
            <w:vAlign w:val="center"/>
          </w:tcPr>
          <w:p w14:paraId="02AB0FC5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CA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C7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7514" w:type="dxa"/>
            <w:vAlign w:val="center"/>
          </w:tcPr>
          <w:p w14:paraId="02AB0FC8" w14:textId="5E723FE1" w:rsidR="00A311F6" w:rsidRPr="0030394D" w:rsidRDefault="00D363C7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Practice</w:t>
            </w: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11F6" w:rsidRPr="0030394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IΙΙ. </w:t>
            </w:r>
            <w:r w:rsidR="00CA073B" w:rsidRPr="0030394D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The priestly genus of music composition and the pronunciation of ecclesiastical readings</w:t>
            </w:r>
          </w:p>
        </w:tc>
        <w:tc>
          <w:tcPr>
            <w:tcW w:w="849" w:type="dxa"/>
            <w:vAlign w:val="center"/>
          </w:tcPr>
          <w:p w14:paraId="02AB0FC9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CE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CB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14.1.</w:t>
            </w:r>
          </w:p>
        </w:tc>
        <w:tc>
          <w:tcPr>
            <w:tcW w:w="7514" w:type="dxa"/>
            <w:vAlign w:val="center"/>
          </w:tcPr>
          <w:p w14:paraId="02AB0FCC" w14:textId="109545CD" w:rsidR="00A311F6" w:rsidRPr="0030394D" w:rsidRDefault="0038156A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Aesthetics and ritual of the cantor today</w:t>
            </w:r>
          </w:p>
        </w:tc>
        <w:tc>
          <w:tcPr>
            <w:tcW w:w="849" w:type="dxa"/>
            <w:vAlign w:val="center"/>
          </w:tcPr>
          <w:p w14:paraId="02AB0FCD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0FD2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CF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14.2.</w:t>
            </w:r>
          </w:p>
        </w:tc>
        <w:tc>
          <w:tcPr>
            <w:tcW w:w="7514" w:type="dxa"/>
            <w:vAlign w:val="center"/>
          </w:tcPr>
          <w:p w14:paraId="02AB0FD0" w14:textId="60553D15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0FD1" w14:textId="77777777" w:rsidR="00A311F6" w:rsidRPr="0030394D" w:rsidRDefault="00A311F6" w:rsidP="00A311F6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0FD3" w14:textId="77777777" w:rsidR="009033CB" w:rsidRPr="0030394D" w:rsidRDefault="009033CB" w:rsidP="00B83FD8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highlight w:val="white"/>
          <w:u w:val="single"/>
        </w:rPr>
      </w:pPr>
    </w:p>
    <w:p w14:paraId="26916903" w14:textId="402268D7" w:rsidR="004021AE" w:rsidRPr="0030394D" w:rsidRDefault="009033CB" w:rsidP="004021A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-US"/>
        </w:rPr>
        <w:t xml:space="preserve">19. </w:t>
      </w:r>
      <w:r w:rsidR="004021AE" w:rsidRPr="0030394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D</w:t>
      </w:r>
      <w:r w:rsidR="004021AE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EEPENING IN BYZANTINE AND TRADITIONAL MUSIC (56 teaching hours)</w:t>
      </w:r>
    </w:p>
    <w:p w14:paraId="33765F7F" w14:textId="5D6BD43C" w:rsidR="004021AE" w:rsidRPr="0030394D" w:rsidRDefault="004021AE" w:rsidP="004021A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Authors of educational material 195 pages: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Grigorios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Anastasiou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Dr. of Musicology - Mr. George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-US"/>
        </w:rPr>
        <w:t>Demelis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-US"/>
        </w:rPr>
        <w:t xml:space="preserve">, PhD Candidate </w:t>
      </w:r>
      <w:proofErr w:type="gramStart"/>
      <w:r w:rsidRPr="0030394D">
        <w:rPr>
          <w:rFonts w:asciiTheme="minorHAnsi" w:hAnsiTheme="minorHAnsi" w:cstheme="minorHAnsi"/>
          <w:sz w:val="24"/>
          <w:szCs w:val="24"/>
          <w:lang w:val="en-US"/>
        </w:rPr>
        <w:t>of  Musicology</w:t>
      </w:r>
      <w:proofErr w:type="gramEnd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514"/>
        <w:gridCol w:w="849"/>
      </w:tblGrid>
      <w:tr w:rsidR="0030394D" w:rsidRPr="0030394D" w14:paraId="02AB0FD9" w14:textId="77777777" w:rsidTr="009033CB">
        <w:trPr>
          <w:trHeight w:val="567"/>
        </w:trPr>
        <w:tc>
          <w:tcPr>
            <w:tcW w:w="709" w:type="dxa"/>
            <w:shd w:val="clear" w:color="auto" w:fill="F7CAAC" w:themeFill="accent2" w:themeFillTint="66"/>
            <w:vAlign w:val="center"/>
          </w:tcPr>
          <w:p w14:paraId="02AB0FD6" w14:textId="497C9DCD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514" w:type="dxa"/>
            <w:shd w:val="clear" w:color="auto" w:fill="F7CAAC" w:themeFill="accent2" w:themeFillTint="66"/>
            <w:vAlign w:val="center"/>
          </w:tcPr>
          <w:p w14:paraId="02AB0FD7" w14:textId="4916A9B0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0FD8" w14:textId="01615398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0FDD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D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514" w:type="dxa"/>
            <w:vAlign w:val="center"/>
          </w:tcPr>
          <w:p w14:paraId="02AB0FDB" w14:textId="53633903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0FD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0FE1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D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514" w:type="dxa"/>
            <w:vAlign w:val="center"/>
          </w:tcPr>
          <w:p w14:paraId="02AB0FDF" w14:textId="45052D70" w:rsidR="00AD3E43" w:rsidRPr="0030394D" w:rsidRDefault="008F79C4" w:rsidP="00AD3E43">
            <w:pPr>
              <w:shd w:val="clear" w:color="auto" w:fill="FFFFFF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Byzantine Music (</w:t>
            </w:r>
            <w:proofErr w:type="spellStart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Art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): the autonomous Greek musical culture</w:t>
            </w:r>
          </w:p>
        </w:tc>
        <w:tc>
          <w:tcPr>
            <w:tcW w:w="849" w:type="dxa"/>
            <w:vAlign w:val="center"/>
          </w:tcPr>
          <w:p w14:paraId="02AB0FE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0394D" w:rsidRPr="0030394D" w14:paraId="02AB0FE5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E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514" w:type="dxa"/>
            <w:vAlign w:val="center"/>
          </w:tcPr>
          <w:p w14:paraId="02AB0FE3" w14:textId="165F824C" w:rsidR="00AD3E43" w:rsidRPr="0030394D" w:rsidRDefault="00162EA4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The Notation of </w:t>
            </w:r>
            <w:proofErr w:type="spellStart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Art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- The Origin, Etymology, Energy and Function of </w:t>
            </w:r>
            <w:proofErr w:type="spellStart"/>
            <w:r w:rsidR="0059559D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="0059559D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Signs</w:t>
            </w:r>
          </w:p>
        </w:tc>
        <w:tc>
          <w:tcPr>
            <w:tcW w:w="849" w:type="dxa"/>
            <w:vAlign w:val="center"/>
          </w:tcPr>
          <w:p w14:paraId="02AB0FE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E9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E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514" w:type="dxa"/>
            <w:vAlign w:val="center"/>
          </w:tcPr>
          <w:p w14:paraId="02AB0FE7" w14:textId="27D5DB87" w:rsidR="00AD3E43" w:rsidRPr="0030394D" w:rsidRDefault="00C80F0D" w:rsidP="0059559D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Octoechos</w:t>
            </w:r>
            <w:proofErr w:type="spellEnd"/>
            <w:r w:rsidR="00CD2921"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</w:t>
            </w:r>
            <w:r w:rsidR="00CD2921" w:rsidRPr="003039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of</w:t>
            </w:r>
            <w:r w:rsidR="00CD2921"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Art </w:t>
            </w:r>
            <w:r w:rsidR="00CD2921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(historical and theoretical approach)</w:t>
            </w:r>
          </w:p>
        </w:tc>
        <w:tc>
          <w:tcPr>
            <w:tcW w:w="849" w:type="dxa"/>
            <w:vAlign w:val="center"/>
          </w:tcPr>
          <w:p w14:paraId="02AB0FE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ED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E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514" w:type="dxa"/>
            <w:vAlign w:val="center"/>
          </w:tcPr>
          <w:p w14:paraId="02AB0FEB" w14:textId="346DBEBD" w:rsidR="00AD3E43" w:rsidRPr="0030394D" w:rsidRDefault="00B1130D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Byzantine and post-Byzantine Music (morphological and systematic analysis)</w:t>
            </w:r>
          </w:p>
        </w:tc>
        <w:tc>
          <w:tcPr>
            <w:tcW w:w="849" w:type="dxa"/>
            <w:vAlign w:val="center"/>
          </w:tcPr>
          <w:p w14:paraId="02AB0FE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F1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E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4" w:type="dxa"/>
            <w:vAlign w:val="center"/>
          </w:tcPr>
          <w:p w14:paraId="02AB0FEF" w14:textId="18BDCBBE" w:rsidR="00AD3E43" w:rsidRPr="0030394D" w:rsidRDefault="00276621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Themes of chanting repertoire (a´) of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Stichirarion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- The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Doxastarion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of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Iakovos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Protopsaltis</w:t>
            </w:r>
          </w:p>
        </w:tc>
        <w:tc>
          <w:tcPr>
            <w:tcW w:w="849" w:type="dxa"/>
            <w:vAlign w:val="center"/>
          </w:tcPr>
          <w:p w14:paraId="02AB0FF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F5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F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514" w:type="dxa"/>
            <w:vAlign w:val="center"/>
          </w:tcPr>
          <w:p w14:paraId="02AB0FF3" w14:textId="40809C43" w:rsidR="00AD3E43" w:rsidRPr="0030394D" w:rsidRDefault="006E4C2D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Themes of chanting repertoire (</w:t>
            </w:r>
            <w:r w:rsidR="004E0E3B"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b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´) of the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Calophonic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Hermologion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 </w:t>
            </w:r>
          </w:p>
        </w:tc>
        <w:tc>
          <w:tcPr>
            <w:tcW w:w="849" w:type="dxa"/>
            <w:vAlign w:val="center"/>
          </w:tcPr>
          <w:p w14:paraId="02AB0FF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F9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F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514" w:type="dxa"/>
            <w:vAlign w:val="center"/>
          </w:tcPr>
          <w:p w14:paraId="02AB0FF7" w14:textId="1872B37D" w:rsidR="00AD3E43" w:rsidRPr="0030394D" w:rsidRDefault="004E0E3B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Themes of the chanting repertoire (c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´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) of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Calopfonia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- The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Kratimatarion</w:t>
            </w:r>
            <w:proofErr w:type="spellEnd"/>
          </w:p>
        </w:tc>
        <w:tc>
          <w:tcPr>
            <w:tcW w:w="849" w:type="dxa"/>
            <w:vAlign w:val="center"/>
          </w:tcPr>
          <w:p w14:paraId="02AB0FF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0FFD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F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514" w:type="dxa"/>
            <w:vAlign w:val="center"/>
          </w:tcPr>
          <w:p w14:paraId="02AB0FFB" w14:textId="3D6719ED" w:rsidR="00AD3E43" w:rsidRPr="0030394D" w:rsidRDefault="00D87402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The factors of </w:t>
            </w:r>
            <w:proofErr w:type="spellStart"/>
            <w:r w:rsidR="00427941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="00427941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Art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- Composition and function of chanting</w:t>
            </w:r>
          </w:p>
        </w:tc>
        <w:tc>
          <w:tcPr>
            <w:tcW w:w="849" w:type="dxa"/>
            <w:vAlign w:val="center"/>
          </w:tcPr>
          <w:p w14:paraId="02AB0FF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01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0FF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514" w:type="dxa"/>
            <w:vAlign w:val="center"/>
          </w:tcPr>
          <w:p w14:paraId="02AB0FFF" w14:textId="0677AFC7" w:rsidR="00AD3E43" w:rsidRPr="0030394D" w:rsidRDefault="00B0648D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Hymnology - Celebration</w:t>
            </w:r>
          </w:p>
        </w:tc>
        <w:tc>
          <w:tcPr>
            <w:tcW w:w="849" w:type="dxa"/>
            <w:vAlign w:val="center"/>
          </w:tcPr>
          <w:p w14:paraId="02AB100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05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100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514" w:type="dxa"/>
            <w:vAlign w:val="center"/>
          </w:tcPr>
          <w:p w14:paraId="02AB1003" w14:textId="1BA142A5" w:rsidR="00AD3E43" w:rsidRPr="0030394D" w:rsidRDefault="00B0648D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The functional environment of </w:t>
            </w:r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="00EB138B"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Art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-</w:t>
            </w:r>
            <w:r w:rsidR="00877EC6" w:rsidRPr="0030394D">
              <w:rPr>
                <w:lang w:val="en-US"/>
              </w:rPr>
              <w:t xml:space="preserve"> </w:t>
            </w:r>
            <w:r w:rsidR="00877EC6"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The book of typical order of the Great Church of Christ</w:t>
            </w:r>
          </w:p>
        </w:tc>
        <w:tc>
          <w:tcPr>
            <w:tcW w:w="849" w:type="dxa"/>
            <w:vAlign w:val="center"/>
          </w:tcPr>
          <w:p w14:paraId="02AB100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09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100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514" w:type="dxa"/>
            <w:vAlign w:val="center"/>
          </w:tcPr>
          <w:p w14:paraId="02AB1007" w14:textId="59066FA7" w:rsidR="00AD3E43" w:rsidRPr="0030394D" w:rsidRDefault="001C4464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External (traditional and art</w:t>
            </w:r>
            <w:proofErr w:type="spellStart"/>
            <w:r w:rsidR="00656E8D"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istic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) Music written with Byzantine notation</w:t>
            </w:r>
          </w:p>
        </w:tc>
        <w:tc>
          <w:tcPr>
            <w:tcW w:w="849" w:type="dxa"/>
            <w:vAlign w:val="center"/>
          </w:tcPr>
          <w:p w14:paraId="02AB100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0D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100A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514" w:type="dxa"/>
            <w:vAlign w:val="center"/>
          </w:tcPr>
          <w:p w14:paraId="02AB100B" w14:textId="46D80047" w:rsidR="00AD3E43" w:rsidRPr="0030394D" w:rsidRDefault="00840F9C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Theoretical teaching of External Music by teachers - old and new - of P</w:t>
            </w:r>
            <w:proofErr w:type="spellStart"/>
            <w:r w:rsidR="00427941"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saltic</w:t>
            </w:r>
            <w:proofErr w:type="spellEnd"/>
            <w:r w:rsidR="00427941" w:rsidRPr="0030394D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 xml:space="preserve"> Art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and a discourse on the correspondence of tropical systems</w:t>
            </w:r>
          </w:p>
        </w:tc>
        <w:tc>
          <w:tcPr>
            <w:tcW w:w="849" w:type="dxa"/>
            <w:vAlign w:val="center"/>
          </w:tcPr>
          <w:p w14:paraId="02AB100C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11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100E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7514" w:type="dxa"/>
            <w:vAlign w:val="center"/>
          </w:tcPr>
          <w:p w14:paraId="02AB100F" w14:textId="454BEC55" w:rsidR="00AD3E43" w:rsidRPr="0030394D" w:rsidRDefault="00027EBC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Psaltic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>Artas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  <w:t xml:space="preserve"> a universal musical language; adaptation to other languages ​​and transcription into other notations</w:t>
            </w:r>
          </w:p>
        </w:tc>
        <w:tc>
          <w:tcPr>
            <w:tcW w:w="849" w:type="dxa"/>
            <w:vAlign w:val="center"/>
          </w:tcPr>
          <w:p w14:paraId="02AB1010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15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1012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14.1.</w:t>
            </w:r>
          </w:p>
        </w:tc>
        <w:tc>
          <w:tcPr>
            <w:tcW w:w="7514" w:type="dxa"/>
            <w:vAlign w:val="center"/>
          </w:tcPr>
          <w:p w14:paraId="02AB1013" w14:textId="29C8C0EC" w:rsidR="00AD3E43" w:rsidRPr="0030394D" w:rsidRDefault="00A365AD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Aesthetics and ritual of the cantor today</w:t>
            </w:r>
          </w:p>
        </w:tc>
        <w:tc>
          <w:tcPr>
            <w:tcW w:w="849" w:type="dxa"/>
            <w:vAlign w:val="center"/>
          </w:tcPr>
          <w:p w14:paraId="02AB1014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1019" w14:textId="77777777" w:rsidTr="00DF73EE">
        <w:trPr>
          <w:trHeight w:val="567"/>
        </w:trPr>
        <w:tc>
          <w:tcPr>
            <w:tcW w:w="709" w:type="dxa"/>
            <w:vAlign w:val="center"/>
          </w:tcPr>
          <w:p w14:paraId="02AB1016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14.2.</w:t>
            </w:r>
          </w:p>
        </w:tc>
        <w:tc>
          <w:tcPr>
            <w:tcW w:w="7514" w:type="dxa"/>
            <w:vAlign w:val="center"/>
          </w:tcPr>
          <w:p w14:paraId="02AB1017" w14:textId="678FA94B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1018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101A" w14:textId="77777777" w:rsidR="009033CB" w:rsidRPr="0030394D" w:rsidRDefault="009033CB" w:rsidP="00B83FD8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highlight w:val="white"/>
          <w:u w:val="single"/>
        </w:rPr>
      </w:pPr>
    </w:p>
    <w:p w14:paraId="396E12D6" w14:textId="100248BC" w:rsidR="006164D9" w:rsidRPr="0030394D" w:rsidRDefault="009033CB" w:rsidP="006164D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"/>
        </w:rPr>
      </w:pP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</w:rPr>
        <w:t>Θ</w:t>
      </w:r>
      <w:r w:rsidRPr="0030394D">
        <w:rPr>
          <w:rFonts w:asciiTheme="minorHAnsi" w:hAnsiTheme="minorHAnsi" w:cstheme="minorHAnsi"/>
          <w:b/>
          <w:sz w:val="24"/>
          <w:szCs w:val="24"/>
          <w:highlight w:val="white"/>
          <w:u w:val="single"/>
          <w:lang w:val="en-US"/>
        </w:rPr>
        <w:t xml:space="preserve">20. </w:t>
      </w:r>
      <w:r w:rsidR="006164D9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 xml:space="preserve">GREEK AND EUROPEAN MUSIC CULTURE WITH EMPHASIS ON </w:t>
      </w:r>
      <w:r w:rsidR="00303F6B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>ECCLESIASTIC</w:t>
      </w:r>
      <w:r w:rsidR="006164D9" w:rsidRPr="0030394D">
        <w:rPr>
          <w:rFonts w:asciiTheme="minorHAnsi" w:hAnsiTheme="minorHAnsi" w:cstheme="minorHAnsi"/>
          <w:b/>
          <w:sz w:val="24"/>
          <w:szCs w:val="24"/>
          <w:u w:val="single"/>
          <w:lang w:val="en"/>
        </w:rPr>
        <w:t xml:space="preserve"> MUSIC (49 teaching hours)</w:t>
      </w:r>
    </w:p>
    <w:p w14:paraId="4ED56998" w14:textId="27D8FD3D" w:rsidR="006164D9" w:rsidRPr="0030394D" w:rsidRDefault="006164D9" w:rsidP="006164D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30394D">
        <w:rPr>
          <w:rFonts w:asciiTheme="minorHAnsi" w:hAnsiTheme="minorHAnsi" w:cstheme="minorHAnsi"/>
          <w:sz w:val="24"/>
          <w:szCs w:val="24"/>
          <w:lang w:val="en"/>
        </w:rPr>
        <w:t>Author of 135 pages</w:t>
      </w:r>
      <w:r w:rsidR="00841D74" w:rsidRPr="0030394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educational material: Mr.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Dimitrios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30394D">
        <w:rPr>
          <w:rFonts w:asciiTheme="minorHAnsi" w:hAnsiTheme="minorHAnsi" w:cstheme="minorHAnsi"/>
          <w:sz w:val="24"/>
          <w:szCs w:val="24"/>
          <w:lang w:val="en"/>
        </w:rPr>
        <w:t>Balageorgos</w:t>
      </w:r>
      <w:proofErr w:type="spellEnd"/>
      <w:r w:rsidRPr="0030394D">
        <w:rPr>
          <w:rFonts w:asciiTheme="minorHAnsi" w:hAnsiTheme="minorHAnsi" w:cstheme="minorHAnsi"/>
          <w:sz w:val="24"/>
          <w:szCs w:val="24"/>
          <w:lang w:val="en"/>
        </w:rPr>
        <w:t>, Associate Professor of Byzantine Musicology, EKPA.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372"/>
        <w:gridCol w:w="849"/>
      </w:tblGrid>
      <w:tr w:rsidR="0030394D" w:rsidRPr="0030394D" w14:paraId="02AB1020" w14:textId="77777777" w:rsidTr="009033CB">
        <w:trPr>
          <w:trHeight w:val="567"/>
        </w:trPr>
        <w:tc>
          <w:tcPr>
            <w:tcW w:w="851" w:type="dxa"/>
            <w:shd w:val="clear" w:color="auto" w:fill="F7CAAC" w:themeFill="accent2" w:themeFillTint="66"/>
            <w:vAlign w:val="center"/>
          </w:tcPr>
          <w:p w14:paraId="02AB101D" w14:textId="44B4140D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S/N</w:t>
            </w:r>
          </w:p>
        </w:tc>
        <w:tc>
          <w:tcPr>
            <w:tcW w:w="7372" w:type="dxa"/>
            <w:shd w:val="clear" w:color="auto" w:fill="F7CAAC" w:themeFill="accent2" w:themeFillTint="66"/>
            <w:vAlign w:val="center"/>
          </w:tcPr>
          <w:p w14:paraId="02AB101E" w14:textId="701ACB31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Thematic Unit Subject Title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02AB101F" w14:textId="3624AD3C" w:rsidR="00970E99" w:rsidRPr="0030394D" w:rsidRDefault="00970E99" w:rsidP="00970E99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Hours</w:t>
            </w:r>
          </w:p>
        </w:tc>
      </w:tr>
      <w:tr w:rsidR="0030394D" w:rsidRPr="0030394D" w14:paraId="02AB1024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21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1.1. </w:t>
            </w:r>
          </w:p>
        </w:tc>
        <w:tc>
          <w:tcPr>
            <w:tcW w:w="7372" w:type="dxa"/>
            <w:vAlign w:val="center"/>
          </w:tcPr>
          <w:p w14:paraId="02AB1022" w14:textId="190A02EE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Start - program content and objectives - Introduction to the program</w:t>
            </w:r>
          </w:p>
        </w:tc>
        <w:tc>
          <w:tcPr>
            <w:tcW w:w="849" w:type="dxa"/>
            <w:vAlign w:val="center"/>
          </w:tcPr>
          <w:p w14:paraId="02AB1023" w14:textId="77777777" w:rsidR="00AD3E43" w:rsidRPr="0030394D" w:rsidRDefault="00AD3E43" w:rsidP="00AD3E43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94D" w:rsidRPr="0030394D" w14:paraId="02AB1028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2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372" w:type="dxa"/>
            <w:vAlign w:val="center"/>
          </w:tcPr>
          <w:p w14:paraId="02AB1026" w14:textId="7D27BD6A" w:rsidR="009033CB" w:rsidRPr="0030394D" w:rsidRDefault="00041D25" w:rsidP="00B83FD8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Ecclesiastical community and musical expression. The role of psalms in the first Christian centuries</w:t>
            </w:r>
          </w:p>
        </w:tc>
        <w:tc>
          <w:tcPr>
            <w:tcW w:w="849" w:type="dxa"/>
            <w:vAlign w:val="center"/>
          </w:tcPr>
          <w:p w14:paraId="02AB102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2C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2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372" w:type="dxa"/>
            <w:vAlign w:val="center"/>
          </w:tcPr>
          <w:p w14:paraId="02AB102A" w14:textId="0E0B6681" w:rsidR="009033CB" w:rsidRPr="0030394D" w:rsidRDefault="00F47E3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Types and environments of worship and their musical expression</w:t>
            </w:r>
          </w:p>
        </w:tc>
        <w:tc>
          <w:tcPr>
            <w:tcW w:w="849" w:type="dxa"/>
            <w:vAlign w:val="center"/>
          </w:tcPr>
          <w:p w14:paraId="02AB102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30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2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372" w:type="dxa"/>
            <w:vAlign w:val="center"/>
          </w:tcPr>
          <w:p w14:paraId="02AB102E" w14:textId="08D2035A" w:rsidR="009033CB" w:rsidRPr="0030394D" w:rsidRDefault="00D800BF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development of Hymnography in the East (from the early Byzantine to the mid-Byzantine period). West parallel</w:t>
            </w:r>
          </w:p>
        </w:tc>
        <w:tc>
          <w:tcPr>
            <w:tcW w:w="849" w:type="dxa"/>
            <w:vAlign w:val="center"/>
          </w:tcPr>
          <w:p w14:paraId="02AB102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34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3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372" w:type="dxa"/>
            <w:vAlign w:val="center"/>
          </w:tcPr>
          <w:p w14:paraId="02AB1032" w14:textId="37E31997" w:rsidR="009033CB" w:rsidRPr="0030394D" w:rsidRDefault="00D800BF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emergence, establishment, and evolution of the Oct</w:t>
            </w:r>
            <w:r w:rsidR="0059559D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oechos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in the East and as a parallel reality in the western monophonic member</w:t>
            </w:r>
          </w:p>
        </w:tc>
        <w:tc>
          <w:tcPr>
            <w:tcW w:w="849" w:type="dxa"/>
            <w:vAlign w:val="center"/>
          </w:tcPr>
          <w:p w14:paraId="02AB103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38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3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372" w:type="dxa"/>
            <w:vAlign w:val="center"/>
          </w:tcPr>
          <w:p w14:paraId="02AB1036" w14:textId="25EC4C6F" w:rsidR="009033CB" w:rsidRPr="0030394D" w:rsidRDefault="00F53EF0" w:rsidP="00751129">
            <w:pPr>
              <w:tabs>
                <w:tab w:val="left" w:pos="-2160"/>
                <w:tab w:val="left" w:pos="-1080"/>
                <w:tab w:val="left" w:pos="-72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 genesis and evolution of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psaltic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notation. </w:t>
            </w:r>
            <w:r w:rsidR="00751129"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Comparison with western pneumatic notations: a common starting point for two opposite paths.</w:t>
            </w:r>
          </w:p>
        </w:tc>
        <w:tc>
          <w:tcPr>
            <w:tcW w:w="849" w:type="dxa"/>
            <w:vAlign w:val="center"/>
          </w:tcPr>
          <w:p w14:paraId="02AB103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3C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3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372" w:type="dxa"/>
            <w:vAlign w:val="center"/>
          </w:tcPr>
          <w:p w14:paraId="02AB103A" w14:textId="19262C79" w:rsidR="009033CB" w:rsidRPr="0030394D" w:rsidRDefault="004E5A26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Ecclesiastical poetry and diversity of Byzantine and post-Byzantine composition. Parallelism with the evolution of western church music from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 xml:space="preserve">the Gregorian monophonic expression to 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ars</w:t>
            </w:r>
            <w:proofErr w:type="spellEnd"/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nova and from there to modern polyphony</w:t>
            </w:r>
          </w:p>
        </w:tc>
        <w:tc>
          <w:tcPr>
            <w:tcW w:w="849" w:type="dxa"/>
            <w:vAlign w:val="center"/>
          </w:tcPr>
          <w:p w14:paraId="02AB103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</w:tr>
      <w:tr w:rsidR="0030394D" w:rsidRPr="0030394D" w14:paraId="02AB1040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3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372" w:type="dxa"/>
            <w:vAlign w:val="center"/>
          </w:tcPr>
          <w:p w14:paraId="6A89C961" w14:textId="0593729E" w:rsidR="007679D5" w:rsidRPr="0030394D" w:rsidRDefault="007679D5" w:rsidP="007679D5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Theology and musical style. The example of </w:t>
            </w: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Ησυχασμού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and its musical imprint and respectively the Protest and its musical effects</w:t>
            </w:r>
          </w:p>
          <w:p w14:paraId="02AB103E" w14:textId="2C6059DE" w:rsidR="007679D5" w:rsidRPr="0030394D" w:rsidRDefault="007679D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vAlign w:val="center"/>
          </w:tcPr>
          <w:p w14:paraId="02AB103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44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4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372" w:type="dxa"/>
            <w:vAlign w:val="center"/>
          </w:tcPr>
          <w:p w14:paraId="02AB1042" w14:textId="24C25D59" w:rsidR="009033CB" w:rsidRPr="0030394D" w:rsidRDefault="00042D1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Faces and milestones of church music history in East and West</w:t>
            </w:r>
          </w:p>
        </w:tc>
        <w:tc>
          <w:tcPr>
            <w:tcW w:w="849" w:type="dxa"/>
            <w:vAlign w:val="center"/>
          </w:tcPr>
          <w:p w14:paraId="02AB104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48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4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372" w:type="dxa"/>
            <w:vAlign w:val="center"/>
          </w:tcPr>
          <w:p w14:paraId="02AB1046" w14:textId="14B085C3" w:rsidR="00403AC1" w:rsidRPr="0030394D" w:rsidRDefault="00403AC1" w:rsidP="0030394D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Factors of musical performance: dances of singers-choirs, </w:t>
            </w:r>
            <w:r w:rsid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</w:t>
            </w:r>
            <w:proofErr w:type="spellStart"/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μονοφωνάρηδες</w:t>
            </w:r>
            <w:proofErr w:type="spellEnd"/>
            <w:r w:rsid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-soloists, </w:t>
            </w:r>
            <w:r w:rsid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“</w:t>
            </w: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συστήματα</w:t>
            </w:r>
            <w:r w:rsidRP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αδόντων</w:t>
            </w:r>
            <w:r w:rsidR="003039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</w:t>
            </w:r>
            <w:bookmarkStart w:id="0" w:name="_GoBack"/>
            <w:bookmarkEnd w:id="0"/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 Schools, teaching practices</w:t>
            </w:r>
          </w:p>
        </w:tc>
        <w:tc>
          <w:tcPr>
            <w:tcW w:w="849" w:type="dxa"/>
            <w:vAlign w:val="center"/>
          </w:tcPr>
          <w:p w14:paraId="02AB104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4C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49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372" w:type="dxa"/>
            <w:vAlign w:val="center"/>
          </w:tcPr>
          <w:p w14:paraId="02AB104A" w14:textId="38ED020B" w:rsidR="009033CB" w:rsidRPr="0030394D" w:rsidRDefault="0028409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National languages, local musical traditions and ecclesiastic music</w:t>
            </w:r>
          </w:p>
        </w:tc>
        <w:tc>
          <w:tcPr>
            <w:tcW w:w="849" w:type="dxa"/>
            <w:vAlign w:val="center"/>
          </w:tcPr>
          <w:p w14:paraId="02AB104B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50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4D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372" w:type="dxa"/>
            <w:vAlign w:val="center"/>
          </w:tcPr>
          <w:p w14:paraId="02AB104E" w14:textId="58070950" w:rsidR="009033CB" w:rsidRPr="0030394D" w:rsidRDefault="0027249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From creation to interpretation: great performers of the 20th century.</w:t>
            </w:r>
          </w:p>
        </w:tc>
        <w:tc>
          <w:tcPr>
            <w:tcW w:w="849" w:type="dxa"/>
            <w:vAlign w:val="center"/>
          </w:tcPr>
          <w:p w14:paraId="02AB104F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0394D" w:rsidRPr="0030394D" w14:paraId="02AB1054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51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 xml:space="preserve">12.1. </w:t>
            </w:r>
          </w:p>
        </w:tc>
        <w:tc>
          <w:tcPr>
            <w:tcW w:w="7372" w:type="dxa"/>
            <w:vAlign w:val="center"/>
          </w:tcPr>
          <w:p w14:paraId="02AB1052" w14:textId="2C07E8C4" w:rsidR="009033CB" w:rsidRPr="0030394D" w:rsidRDefault="00272495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Aesthetics and ritual of the cantor today</w:t>
            </w:r>
          </w:p>
        </w:tc>
        <w:tc>
          <w:tcPr>
            <w:tcW w:w="849" w:type="dxa"/>
            <w:vAlign w:val="center"/>
          </w:tcPr>
          <w:p w14:paraId="02AB1053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0394D" w:rsidRPr="0030394D" w14:paraId="02AB1058" w14:textId="77777777" w:rsidTr="00DF73EE">
        <w:trPr>
          <w:trHeight w:val="567"/>
        </w:trPr>
        <w:tc>
          <w:tcPr>
            <w:tcW w:w="851" w:type="dxa"/>
            <w:vAlign w:val="center"/>
          </w:tcPr>
          <w:p w14:paraId="02AB1055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12.2.</w:t>
            </w:r>
          </w:p>
        </w:tc>
        <w:tc>
          <w:tcPr>
            <w:tcW w:w="7372" w:type="dxa"/>
            <w:vAlign w:val="center"/>
          </w:tcPr>
          <w:p w14:paraId="02AB1056" w14:textId="7F774AE2" w:rsidR="009033CB" w:rsidRPr="0030394D" w:rsidRDefault="00AD3E43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Assessment of trainees - Presentation of assignments - Feedback</w:t>
            </w:r>
          </w:p>
        </w:tc>
        <w:tc>
          <w:tcPr>
            <w:tcW w:w="849" w:type="dxa"/>
            <w:vAlign w:val="center"/>
          </w:tcPr>
          <w:p w14:paraId="02AB1057" w14:textId="77777777" w:rsidR="009033CB" w:rsidRPr="0030394D" w:rsidRDefault="009033CB" w:rsidP="00B83FD8">
            <w:pPr>
              <w:tabs>
                <w:tab w:val="left" w:pos="-2160"/>
                <w:tab w:val="left" w:pos="-1080"/>
                <w:tab w:val="left" w:pos="-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2AB1059" w14:textId="77777777" w:rsidR="009033CB" w:rsidRPr="0030394D" w:rsidRDefault="009033CB" w:rsidP="00B83FD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AB105A" w14:textId="77777777" w:rsidR="009033CB" w:rsidRPr="0030394D" w:rsidRDefault="009033CB" w:rsidP="009033CB"/>
    <w:p w14:paraId="02AB105B" w14:textId="77777777" w:rsidR="009033CB" w:rsidRPr="0030394D" w:rsidRDefault="009033CB" w:rsidP="009033C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9033CB" w:rsidRPr="0030394D" w:rsidSect="001E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1134" w:left="1797" w:header="709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AA81" w14:textId="77777777" w:rsidR="00FC35EE" w:rsidRDefault="00FC35EE" w:rsidP="009033CB">
      <w:pPr>
        <w:spacing w:after="0" w:line="240" w:lineRule="auto"/>
      </w:pPr>
      <w:r>
        <w:separator/>
      </w:r>
    </w:p>
  </w:endnote>
  <w:endnote w:type="continuationSeparator" w:id="0">
    <w:p w14:paraId="310BAD8B" w14:textId="77777777" w:rsidR="00FC35EE" w:rsidRDefault="00FC35EE" w:rsidP="0090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1064" w14:textId="77777777" w:rsidR="00F23418" w:rsidRDefault="00F234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397795"/>
      <w:docPartObj>
        <w:docPartGallery w:val="Page Numbers (Bottom of Page)"/>
        <w:docPartUnique/>
      </w:docPartObj>
    </w:sdtPr>
    <w:sdtEndPr/>
    <w:sdtContent>
      <w:p w14:paraId="02AB1065" w14:textId="77777777" w:rsidR="00DF73EE" w:rsidRDefault="00DF73EE" w:rsidP="009033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94D">
          <w:rPr>
            <w:noProof/>
          </w:rPr>
          <w:t>12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86751"/>
      <w:docPartObj>
        <w:docPartGallery w:val="Page Numbers (Bottom of Page)"/>
        <w:docPartUnique/>
      </w:docPartObj>
    </w:sdtPr>
    <w:sdtEndPr/>
    <w:sdtContent>
      <w:p w14:paraId="02AB1067" w14:textId="77777777" w:rsidR="00DF73EE" w:rsidRPr="00623E61" w:rsidRDefault="00DF73EE" w:rsidP="00047BE4">
        <w:pPr>
          <w:pStyle w:val="a7"/>
          <w:pBdr>
            <w:bottom w:val="single" w:sz="6" w:space="1" w:color="auto"/>
          </w:pBdr>
          <w:jc w:val="center"/>
          <w:rPr>
            <w:color w:val="2F5496" w:themeColor="accent5" w:themeShade="BF"/>
          </w:rPr>
        </w:pPr>
        <w:r>
          <w:rPr>
            <w:noProof/>
            <w:color w:val="2F5496" w:themeColor="accent5" w:themeShade="BF"/>
          </w:rPr>
          <w:drawing>
            <wp:inline distT="0" distB="0" distL="0" distR="0" wp14:anchorId="02AB106A" wp14:editId="02AB106B">
              <wp:extent cx="4217158" cy="634148"/>
              <wp:effectExtent l="0" t="0" r="0" b="0"/>
              <wp:docPr id="2" name="Εικόνα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Νέο λογότυπο ΕΣΠΑ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7143" cy="6386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2AB1068" w14:textId="77777777" w:rsidR="00DF73EE" w:rsidRPr="00704871" w:rsidRDefault="00DF73EE" w:rsidP="00047BE4">
        <w:pPr>
          <w:spacing w:after="0" w:line="240" w:lineRule="auto"/>
          <w:jc w:val="center"/>
          <w:rPr>
            <w:rFonts w:cs="Times New Roman"/>
            <w:color w:val="2B4D89"/>
            <w:spacing w:val="-4"/>
            <w:sz w:val="20"/>
          </w:rPr>
        </w:pPr>
        <w:r w:rsidRPr="00704871">
          <w:rPr>
            <w:rFonts w:cs="Times New Roman"/>
            <w:color w:val="2B4D89"/>
            <w:spacing w:val="-4"/>
            <w:sz w:val="20"/>
          </w:rPr>
          <w:t>Αγίας Φιλοθέης 19-21, Τ.Κ. 10556 Πλάκα, Αθήνα</w:t>
        </w:r>
        <w:r w:rsidRPr="00417D86">
          <w:rPr>
            <w:rFonts w:cs="Times New Roman"/>
            <w:color w:val="2B4D89"/>
            <w:spacing w:val="-4"/>
            <w:sz w:val="20"/>
          </w:rPr>
          <w:t xml:space="preserve"> </w:t>
        </w:r>
        <w:proofErr w:type="spellStart"/>
        <w:r w:rsidRPr="00704871">
          <w:rPr>
            <w:rFonts w:cs="Times New Roman"/>
            <w:color w:val="2B4D89"/>
            <w:spacing w:val="-4"/>
            <w:sz w:val="20"/>
          </w:rPr>
          <w:t>Τηλ</w:t>
        </w:r>
        <w:proofErr w:type="spellEnd"/>
        <w:r w:rsidRPr="00704871">
          <w:rPr>
            <w:rFonts w:cs="Times New Roman"/>
            <w:color w:val="2B4D89"/>
            <w:spacing w:val="-4"/>
            <w:sz w:val="20"/>
          </w:rPr>
          <w:t>. 2103352311, 2103352364</w:t>
        </w:r>
      </w:p>
      <w:p w14:paraId="02AB1069" w14:textId="77777777" w:rsidR="00DF73EE" w:rsidRPr="00417D86" w:rsidRDefault="00DF73EE" w:rsidP="00047BE4">
        <w:pPr>
          <w:pStyle w:val="a7"/>
          <w:jc w:val="center"/>
          <w:rPr>
            <w:lang w:val="en-US"/>
          </w:rPr>
        </w:pPr>
        <w:proofErr w:type="gramStart"/>
        <w:r w:rsidRPr="00704871">
          <w:rPr>
            <w:rFonts w:cs="Times New Roman"/>
            <w:color w:val="2B4D89"/>
            <w:spacing w:val="-10"/>
            <w:sz w:val="20"/>
            <w:szCs w:val="18"/>
            <w:lang w:val="en-US"/>
          </w:rPr>
          <w:t>e-mail</w:t>
        </w:r>
        <w:proofErr w:type="gramEnd"/>
        <w:r w:rsidRPr="00704871">
          <w:rPr>
            <w:rFonts w:cs="Times New Roman"/>
            <w:color w:val="2B4D89"/>
            <w:spacing w:val="-10"/>
            <w:sz w:val="20"/>
            <w:szCs w:val="18"/>
            <w:lang w:val="en-US"/>
          </w:rPr>
          <w:t xml:space="preserve">: ipe.iaath@gmail.com </w:t>
        </w:r>
        <w:r w:rsidRPr="00704871">
          <w:rPr>
            <w:rFonts w:cs="Times New Roman"/>
            <w:noProof/>
            <w:color w:val="2B4D89"/>
            <w:spacing w:val="-10"/>
            <w:sz w:val="20"/>
            <w:szCs w:val="18"/>
          </w:rPr>
          <w:t>Ιστοσελ</w:t>
        </w:r>
        <w:r w:rsidRPr="00417D86">
          <w:rPr>
            <w:rFonts w:cs="Times New Roman"/>
            <w:noProof/>
            <w:color w:val="2B4D89"/>
            <w:spacing w:val="-10"/>
            <w:sz w:val="20"/>
            <w:szCs w:val="18"/>
            <w:lang w:val="en-US"/>
          </w:rPr>
          <w:t>.:</w:t>
        </w:r>
        <w:r w:rsidRPr="00417D86">
          <w:rPr>
            <w:rFonts w:cs="Times New Roman"/>
            <w:color w:val="2B4D89"/>
            <w:spacing w:val="-10"/>
            <w:sz w:val="20"/>
            <w:szCs w:val="18"/>
            <w:lang w:val="en-US"/>
          </w:rPr>
          <w:t xml:space="preserve"> </w:t>
        </w:r>
        <w:r w:rsidRPr="00704871">
          <w:rPr>
            <w:rFonts w:cs="Times New Roman"/>
            <w:color w:val="2B4D89"/>
            <w:spacing w:val="-10"/>
            <w:sz w:val="20"/>
            <w:szCs w:val="18"/>
            <w:lang w:val="en-US"/>
          </w:rPr>
          <w:t>www.ipe.gr</w:t>
        </w:r>
        <w:r w:rsidRPr="00417D86">
          <w:rPr>
            <w:rFonts w:cs="Times New Roman"/>
            <w:color w:val="2B4D89"/>
            <w:spacing w:val="-10"/>
            <w:sz w:val="20"/>
            <w:szCs w:val="18"/>
            <w:lang w:val="en-US"/>
          </w:rPr>
          <w:t xml:space="preserve"> </w:t>
        </w:r>
        <w:r w:rsidRPr="00417D86">
          <w:rPr>
            <w:rFonts w:cs="Times New Roman"/>
            <w:noProof/>
            <w:color w:val="2B4D89"/>
            <w:spacing w:val="-10"/>
            <w:sz w:val="20"/>
            <w:szCs w:val="18"/>
            <w:lang w:val="en-US"/>
          </w:rPr>
          <w:t xml:space="preserve"> </w:t>
        </w:r>
        <w:r w:rsidRPr="00704871">
          <w:rPr>
            <w:rFonts w:cs="Times New Roman"/>
            <w:noProof/>
            <w:color w:val="2B4D89"/>
            <w:spacing w:val="-10"/>
            <w:sz w:val="20"/>
            <w:szCs w:val="18"/>
            <w:lang w:val="en-US"/>
          </w:rPr>
          <w:t xml:space="preserve">Facebook: </w:t>
        </w:r>
        <w:hyperlink r:id="rId2" w:history="1">
          <w:proofErr w:type="spellStart"/>
          <w:r w:rsidRPr="00417D86">
            <w:rPr>
              <w:rStyle w:val="-"/>
              <w:color w:val="2B4D89"/>
              <w:sz w:val="20"/>
              <w:szCs w:val="18"/>
              <w:lang w:val="en-US"/>
            </w:rPr>
            <w:t>IdrymaPoimantikisEpimorfoseosIAA</w:t>
          </w:r>
          <w:proofErr w:type="spellEnd"/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0C8F3" w14:textId="77777777" w:rsidR="00FC35EE" w:rsidRDefault="00FC35EE" w:rsidP="009033CB">
      <w:pPr>
        <w:spacing w:after="0" w:line="240" w:lineRule="auto"/>
      </w:pPr>
      <w:r>
        <w:separator/>
      </w:r>
    </w:p>
  </w:footnote>
  <w:footnote w:type="continuationSeparator" w:id="0">
    <w:p w14:paraId="22C9A0CE" w14:textId="77777777" w:rsidR="00FC35EE" w:rsidRDefault="00FC35EE" w:rsidP="0090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1062" w14:textId="77777777" w:rsidR="00F23418" w:rsidRDefault="00F234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1063" w14:textId="77777777" w:rsidR="00F23418" w:rsidRDefault="00F234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1066" w14:textId="77777777" w:rsidR="00F23418" w:rsidRDefault="00F234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E0D"/>
    <w:multiLevelType w:val="hybridMultilevel"/>
    <w:tmpl w:val="92BA9068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26443EC"/>
    <w:multiLevelType w:val="multilevel"/>
    <w:tmpl w:val="F3EC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45F"/>
    <w:multiLevelType w:val="hybridMultilevel"/>
    <w:tmpl w:val="FB1C1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48D9"/>
    <w:multiLevelType w:val="multilevel"/>
    <w:tmpl w:val="FFBA2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1040FD"/>
    <w:multiLevelType w:val="multilevel"/>
    <w:tmpl w:val="F1420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9F498E"/>
    <w:multiLevelType w:val="multilevel"/>
    <w:tmpl w:val="1194E1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8B744D"/>
    <w:multiLevelType w:val="multilevel"/>
    <w:tmpl w:val="21760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C068A"/>
    <w:multiLevelType w:val="multilevel"/>
    <w:tmpl w:val="2DD24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643E1"/>
    <w:multiLevelType w:val="multilevel"/>
    <w:tmpl w:val="9DFEB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424D51"/>
    <w:multiLevelType w:val="multilevel"/>
    <w:tmpl w:val="1194E1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95042F"/>
    <w:multiLevelType w:val="hybridMultilevel"/>
    <w:tmpl w:val="4A1C6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96ECC"/>
    <w:multiLevelType w:val="multilevel"/>
    <w:tmpl w:val="C7B4C3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FA78B7"/>
    <w:multiLevelType w:val="multilevel"/>
    <w:tmpl w:val="B6CE828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A334C"/>
    <w:multiLevelType w:val="multilevel"/>
    <w:tmpl w:val="64ACAD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BCD6DC1"/>
    <w:multiLevelType w:val="multilevel"/>
    <w:tmpl w:val="B06A6E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CB"/>
    <w:rsid w:val="00011230"/>
    <w:rsid w:val="00014CCE"/>
    <w:rsid w:val="00022489"/>
    <w:rsid w:val="00027EBC"/>
    <w:rsid w:val="00041D25"/>
    <w:rsid w:val="00042D15"/>
    <w:rsid w:val="00042EE6"/>
    <w:rsid w:val="00047BE4"/>
    <w:rsid w:val="00057BAB"/>
    <w:rsid w:val="00061604"/>
    <w:rsid w:val="00093CA8"/>
    <w:rsid w:val="00096DE2"/>
    <w:rsid w:val="000D409A"/>
    <w:rsid w:val="000D5CBB"/>
    <w:rsid w:val="00104C65"/>
    <w:rsid w:val="001056D6"/>
    <w:rsid w:val="0010658D"/>
    <w:rsid w:val="00111ABE"/>
    <w:rsid w:val="00122AF6"/>
    <w:rsid w:val="00122D89"/>
    <w:rsid w:val="0012592D"/>
    <w:rsid w:val="00126E54"/>
    <w:rsid w:val="00134771"/>
    <w:rsid w:val="0014688D"/>
    <w:rsid w:val="00150EF3"/>
    <w:rsid w:val="00162EA4"/>
    <w:rsid w:val="001655B5"/>
    <w:rsid w:val="0018076F"/>
    <w:rsid w:val="001A4929"/>
    <w:rsid w:val="001A4937"/>
    <w:rsid w:val="001B5D21"/>
    <w:rsid w:val="001C4464"/>
    <w:rsid w:val="001E4D5C"/>
    <w:rsid w:val="00205A8F"/>
    <w:rsid w:val="002222E4"/>
    <w:rsid w:val="002258DC"/>
    <w:rsid w:val="00234C29"/>
    <w:rsid w:val="00242C55"/>
    <w:rsid w:val="00251FAD"/>
    <w:rsid w:val="00270AB3"/>
    <w:rsid w:val="00272495"/>
    <w:rsid w:val="00276621"/>
    <w:rsid w:val="002812E2"/>
    <w:rsid w:val="00284095"/>
    <w:rsid w:val="00285EB5"/>
    <w:rsid w:val="00293030"/>
    <w:rsid w:val="002A3326"/>
    <w:rsid w:val="002A658F"/>
    <w:rsid w:val="002B4FED"/>
    <w:rsid w:val="002C313E"/>
    <w:rsid w:val="0030099F"/>
    <w:rsid w:val="0030394D"/>
    <w:rsid w:val="00303F6B"/>
    <w:rsid w:val="0030741B"/>
    <w:rsid w:val="0031793A"/>
    <w:rsid w:val="00362EF5"/>
    <w:rsid w:val="00364C9B"/>
    <w:rsid w:val="00365255"/>
    <w:rsid w:val="0036640C"/>
    <w:rsid w:val="00367ED8"/>
    <w:rsid w:val="003755F6"/>
    <w:rsid w:val="0038156A"/>
    <w:rsid w:val="00384E36"/>
    <w:rsid w:val="00386FD7"/>
    <w:rsid w:val="003A37DA"/>
    <w:rsid w:val="003B1036"/>
    <w:rsid w:val="003B7BEA"/>
    <w:rsid w:val="003D3173"/>
    <w:rsid w:val="003D320F"/>
    <w:rsid w:val="003E1A74"/>
    <w:rsid w:val="003E22F9"/>
    <w:rsid w:val="003F453A"/>
    <w:rsid w:val="003F4FEE"/>
    <w:rsid w:val="003F6426"/>
    <w:rsid w:val="003F690D"/>
    <w:rsid w:val="004021AE"/>
    <w:rsid w:val="00403AC1"/>
    <w:rsid w:val="00414A2E"/>
    <w:rsid w:val="00415830"/>
    <w:rsid w:val="00416421"/>
    <w:rsid w:val="00417D86"/>
    <w:rsid w:val="00427941"/>
    <w:rsid w:val="00431058"/>
    <w:rsid w:val="004444EE"/>
    <w:rsid w:val="00451554"/>
    <w:rsid w:val="00454FDF"/>
    <w:rsid w:val="00457C38"/>
    <w:rsid w:val="00457E29"/>
    <w:rsid w:val="00466F0F"/>
    <w:rsid w:val="00471F27"/>
    <w:rsid w:val="00475630"/>
    <w:rsid w:val="00476270"/>
    <w:rsid w:val="004956CD"/>
    <w:rsid w:val="004A7CFF"/>
    <w:rsid w:val="004C0320"/>
    <w:rsid w:val="004C6BE2"/>
    <w:rsid w:val="004D03B8"/>
    <w:rsid w:val="004D2082"/>
    <w:rsid w:val="004D3090"/>
    <w:rsid w:val="004E0E3B"/>
    <w:rsid w:val="004E3D48"/>
    <w:rsid w:val="004E5A26"/>
    <w:rsid w:val="004E65A6"/>
    <w:rsid w:val="005068BA"/>
    <w:rsid w:val="00523B22"/>
    <w:rsid w:val="00524AFF"/>
    <w:rsid w:val="00524DFF"/>
    <w:rsid w:val="00536613"/>
    <w:rsid w:val="00541F82"/>
    <w:rsid w:val="0055563C"/>
    <w:rsid w:val="00561EBA"/>
    <w:rsid w:val="00566E22"/>
    <w:rsid w:val="005844C8"/>
    <w:rsid w:val="00590C5B"/>
    <w:rsid w:val="0059559D"/>
    <w:rsid w:val="005A2B97"/>
    <w:rsid w:val="005A4E6B"/>
    <w:rsid w:val="005A5197"/>
    <w:rsid w:val="005B55EB"/>
    <w:rsid w:val="005C3967"/>
    <w:rsid w:val="005D0DBF"/>
    <w:rsid w:val="005E1EFC"/>
    <w:rsid w:val="005E7379"/>
    <w:rsid w:val="006014EA"/>
    <w:rsid w:val="00612BE8"/>
    <w:rsid w:val="006146FD"/>
    <w:rsid w:val="006164D9"/>
    <w:rsid w:val="006174EF"/>
    <w:rsid w:val="0062398D"/>
    <w:rsid w:val="00624C08"/>
    <w:rsid w:val="006370E0"/>
    <w:rsid w:val="00656E8D"/>
    <w:rsid w:val="00657255"/>
    <w:rsid w:val="006603A9"/>
    <w:rsid w:val="00670149"/>
    <w:rsid w:val="0067197A"/>
    <w:rsid w:val="00693FA0"/>
    <w:rsid w:val="00695B85"/>
    <w:rsid w:val="006C025D"/>
    <w:rsid w:val="006C2A05"/>
    <w:rsid w:val="006D4196"/>
    <w:rsid w:val="006E0053"/>
    <w:rsid w:val="006E415C"/>
    <w:rsid w:val="006E4C2D"/>
    <w:rsid w:val="006F4CA1"/>
    <w:rsid w:val="00706034"/>
    <w:rsid w:val="007100C5"/>
    <w:rsid w:val="007230A9"/>
    <w:rsid w:val="007252E0"/>
    <w:rsid w:val="007302D6"/>
    <w:rsid w:val="00751129"/>
    <w:rsid w:val="007556C3"/>
    <w:rsid w:val="00757B29"/>
    <w:rsid w:val="00757BBC"/>
    <w:rsid w:val="007679D5"/>
    <w:rsid w:val="00783670"/>
    <w:rsid w:val="00786C62"/>
    <w:rsid w:val="007904C9"/>
    <w:rsid w:val="00792303"/>
    <w:rsid w:val="007A3E29"/>
    <w:rsid w:val="007A6086"/>
    <w:rsid w:val="007B0A47"/>
    <w:rsid w:val="007B125B"/>
    <w:rsid w:val="007D07BC"/>
    <w:rsid w:val="007E2B28"/>
    <w:rsid w:val="007E468D"/>
    <w:rsid w:val="007F5AD3"/>
    <w:rsid w:val="00804509"/>
    <w:rsid w:val="00811748"/>
    <w:rsid w:val="00811E23"/>
    <w:rsid w:val="00812A8B"/>
    <w:rsid w:val="00821D02"/>
    <w:rsid w:val="00834BE5"/>
    <w:rsid w:val="00840F9C"/>
    <w:rsid w:val="008412E7"/>
    <w:rsid w:val="00841D74"/>
    <w:rsid w:val="0084373B"/>
    <w:rsid w:val="00846669"/>
    <w:rsid w:val="00862FB1"/>
    <w:rsid w:val="00867526"/>
    <w:rsid w:val="00877EC6"/>
    <w:rsid w:val="00884108"/>
    <w:rsid w:val="00891477"/>
    <w:rsid w:val="00891ED7"/>
    <w:rsid w:val="008A2866"/>
    <w:rsid w:val="008A4112"/>
    <w:rsid w:val="008C05F8"/>
    <w:rsid w:val="008C5317"/>
    <w:rsid w:val="008F19A9"/>
    <w:rsid w:val="008F79C4"/>
    <w:rsid w:val="009033CB"/>
    <w:rsid w:val="009116B3"/>
    <w:rsid w:val="00911C90"/>
    <w:rsid w:val="00913315"/>
    <w:rsid w:val="00916745"/>
    <w:rsid w:val="00923AD1"/>
    <w:rsid w:val="00935210"/>
    <w:rsid w:val="00935552"/>
    <w:rsid w:val="009402EB"/>
    <w:rsid w:val="00942A63"/>
    <w:rsid w:val="009571BF"/>
    <w:rsid w:val="00957C2D"/>
    <w:rsid w:val="009640D1"/>
    <w:rsid w:val="00970E99"/>
    <w:rsid w:val="009A4E93"/>
    <w:rsid w:val="009D3062"/>
    <w:rsid w:val="009D6A2B"/>
    <w:rsid w:val="009E0A93"/>
    <w:rsid w:val="00A071EA"/>
    <w:rsid w:val="00A311F6"/>
    <w:rsid w:val="00A330F0"/>
    <w:rsid w:val="00A365AD"/>
    <w:rsid w:val="00A461B1"/>
    <w:rsid w:val="00A774E6"/>
    <w:rsid w:val="00AA309F"/>
    <w:rsid w:val="00AA4856"/>
    <w:rsid w:val="00AC2E9D"/>
    <w:rsid w:val="00AC7B8B"/>
    <w:rsid w:val="00AD3E43"/>
    <w:rsid w:val="00AD4E5F"/>
    <w:rsid w:val="00AD7C4A"/>
    <w:rsid w:val="00AF41F7"/>
    <w:rsid w:val="00B00755"/>
    <w:rsid w:val="00B0648D"/>
    <w:rsid w:val="00B1130D"/>
    <w:rsid w:val="00B17D45"/>
    <w:rsid w:val="00B228BD"/>
    <w:rsid w:val="00B37F83"/>
    <w:rsid w:val="00B660E7"/>
    <w:rsid w:val="00B6688E"/>
    <w:rsid w:val="00B6696B"/>
    <w:rsid w:val="00B66C3D"/>
    <w:rsid w:val="00B767B2"/>
    <w:rsid w:val="00B77656"/>
    <w:rsid w:val="00B77783"/>
    <w:rsid w:val="00B8274D"/>
    <w:rsid w:val="00B83FD8"/>
    <w:rsid w:val="00B84606"/>
    <w:rsid w:val="00B8504F"/>
    <w:rsid w:val="00BA2289"/>
    <w:rsid w:val="00BB7EFA"/>
    <w:rsid w:val="00BC2045"/>
    <w:rsid w:val="00BD7968"/>
    <w:rsid w:val="00BF2B96"/>
    <w:rsid w:val="00C17563"/>
    <w:rsid w:val="00C2772F"/>
    <w:rsid w:val="00C3525D"/>
    <w:rsid w:val="00C37837"/>
    <w:rsid w:val="00C42AD4"/>
    <w:rsid w:val="00C62624"/>
    <w:rsid w:val="00C80F0D"/>
    <w:rsid w:val="00C871BA"/>
    <w:rsid w:val="00C90DE7"/>
    <w:rsid w:val="00C91F53"/>
    <w:rsid w:val="00CA073B"/>
    <w:rsid w:val="00CA0FEE"/>
    <w:rsid w:val="00CB1298"/>
    <w:rsid w:val="00CB267C"/>
    <w:rsid w:val="00CC0808"/>
    <w:rsid w:val="00CC3C65"/>
    <w:rsid w:val="00CC782D"/>
    <w:rsid w:val="00CD00B9"/>
    <w:rsid w:val="00CD2921"/>
    <w:rsid w:val="00CD3122"/>
    <w:rsid w:val="00CD68C7"/>
    <w:rsid w:val="00CE3374"/>
    <w:rsid w:val="00CE430F"/>
    <w:rsid w:val="00D034F0"/>
    <w:rsid w:val="00D21F87"/>
    <w:rsid w:val="00D2279E"/>
    <w:rsid w:val="00D300A2"/>
    <w:rsid w:val="00D31B29"/>
    <w:rsid w:val="00D363C7"/>
    <w:rsid w:val="00D461A8"/>
    <w:rsid w:val="00D51769"/>
    <w:rsid w:val="00D54E7E"/>
    <w:rsid w:val="00D61105"/>
    <w:rsid w:val="00D61531"/>
    <w:rsid w:val="00D61C66"/>
    <w:rsid w:val="00D63CC8"/>
    <w:rsid w:val="00D65F28"/>
    <w:rsid w:val="00D7157F"/>
    <w:rsid w:val="00D800BF"/>
    <w:rsid w:val="00D87402"/>
    <w:rsid w:val="00D938E4"/>
    <w:rsid w:val="00DB51CF"/>
    <w:rsid w:val="00DB603C"/>
    <w:rsid w:val="00DD0195"/>
    <w:rsid w:val="00DD5FAD"/>
    <w:rsid w:val="00DF42BA"/>
    <w:rsid w:val="00DF73EE"/>
    <w:rsid w:val="00E01895"/>
    <w:rsid w:val="00E023A8"/>
    <w:rsid w:val="00E0345A"/>
    <w:rsid w:val="00E12061"/>
    <w:rsid w:val="00E31D60"/>
    <w:rsid w:val="00E331D3"/>
    <w:rsid w:val="00E37B2D"/>
    <w:rsid w:val="00E37D87"/>
    <w:rsid w:val="00E63AD8"/>
    <w:rsid w:val="00E81CD9"/>
    <w:rsid w:val="00EA4AB1"/>
    <w:rsid w:val="00EB138B"/>
    <w:rsid w:val="00EB5C1A"/>
    <w:rsid w:val="00EC4D71"/>
    <w:rsid w:val="00ED3162"/>
    <w:rsid w:val="00ED5B45"/>
    <w:rsid w:val="00EE5054"/>
    <w:rsid w:val="00EF0677"/>
    <w:rsid w:val="00EF159C"/>
    <w:rsid w:val="00EF6388"/>
    <w:rsid w:val="00F027F6"/>
    <w:rsid w:val="00F039FC"/>
    <w:rsid w:val="00F04377"/>
    <w:rsid w:val="00F053DA"/>
    <w:rsid w:val="00F0775F"/>
    <w:rsid w:val="00F1480F"/>
    <w:rsid w:val="00F20CDE"/>
    <w:rsid w:val="00F23418"/>
    <w:rsid w:val="00F36750"/>
    <w:rsid w:val="00F475E1"/>
    <w:rsid w:val="00F47E3B"/>
    <w:rsid w:val="00F53B3C"/>
    <w:rsid w:val="00F53EF0"/>
    <w:rsid w:val="00F613F7"/>
    <w:rsid w:val="00F624DB"/>
    <w:rsid w:val="00F625B7"/>
    <w:rsid w:val="00F64249"/>
    <w:rsid w:val="00F73BFC"/>
    <w:rsid w:val="00F74689"/>
    <w:rsid w:val="00F95AC0"/>
    <w:rsid w:val="00FA1945"/>
    <w:rsid w:val="00FA234E"/>
    <w:rsid w:val="00FA3E87"/>
    <w:rsid w:val="00FA63C4"/>
    <w:rsid w:val="00FC35EE"/>
    <w:rsid w:val="00FC46B9"/>
    <w:rsid w:val="00FC58AD"/>
    <w:rsid w:val="00FD17B5"/>
    <w:rsid w:val="00FD515B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0C43"/>
  <w15:chartTrackingRefBased/>
  <w15:docId w15:val="{4EB15612-5F64-40E2-9B94-E45BBCD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CB"/>
    <w:pPr>
      <w:spacing w:line="256" w:lineRule="auto"/>
    </w:pPr>
    <w:rPr>
      <w:rFonts w:ascii="Calibri" w:eastAsia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033CB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033CB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33CB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33CB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33CB"/>
    <w:pPr>
      <w:keepNext/>
      <w:keepLines/>
      <w:spacing w:before="220" w:after="40" w:line="259" w:lineRule="auto"/>
      <w:outlineLvl w:val="4"/>
    </w:pPr>
    <w:rPr>
      <w:b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033CB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Web">
    <w:name w:val="Normal (Web)"/>
    <w:basedOn w:val="a"/>
    <w:uiPriority w:val="99"/>
    <w:unhideWhenUsed/>
    <w:rsid w:val="0090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9033CB"/>
    <w:rPr>
      <w:rFonts w:ascii="Calibri" w:eastAsia="Calibri" w:hAnsi="Calibri" w:cs="Calibri"/>
      <w:b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033CB"/>
    <w:rPr>
      <w:rFonts w:ascii="Calibri" w:eastAsia="Calibri" w:hAnsi="Calibri" w:cs="Calibri"/>
      <w:b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033CB"/>
    <w:rPr>
      <w:rFonts w:ascii="Calibri" w:eastAsia="Calibri" w:hAnsi="Calibri" w:cs="Calibri"/>
      <w:b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033CB"/>
    <w:rPr>
      <w:rFonts w:ascii="Calibri" w:eastAsia="Calibri" w:hAnsi="Calibri" w:cs="Calibri"/>
      <w:b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9033CB"/>
    <w:rPr>
      <w:rFonts w:ascii="Calibri" w:eastAsia="Calibri" w:hAnsi="Calibri" w:cs="Calibri"/>
      <w:b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033CB"/>
    <w:rPr>
      <w:rFonts w:ascii="Calibri" w:eastAsia="Calibri" w:hAnsi="Calibri" w:cs="Calibri"/>
      <w:b/>
      <w:sz w:val="20"/>
      <w:szCs w:val="20"/>
      <w:lang w:eastAsia="el-GR"/>
    </w:rPr>
  </w:style>
  <w:style w:type="table" w:customStyle="1" w:styleId="TableNormal1">
    <w:name w:val="Table Normal1"/>
    <w:rsid w:val="009033CB"/>
    <w:rPr>
      <w:rFonts w:ascii="Calibri" w:eastAsia="Calibri" w:hAnsi="Calibri" w:cs="Calibri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9033CB"/>
    <w:pPr>
      <w:keepNext/>
      <w:keepLines/>
      <w:spacing w:before="480" w:after="120" w:line="259" w:lineRule="auto"/>
    </w:pPr>
    <w:rPr>
      <w:b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9033CB"/>
    <w:rPr>
      <w:rFonts w:ascii="Calibri" w:eastAsia="Calibri" w:hAnsi="Calibri" w:cs="Calibri"/>
      <w:b/>
      <w:sz w:val="72"/>
      <w:szCs w:val="72"/>
      <w:lang w:eastAsia="el-GR"/>
    </w:rPr>
  </w:style>
  <w:style w:type="table" w:styleId="a5">
    <w:name w:val="Table Grid"/>
    <w:basedOn w:val="a1"/>
    <w:rsid w:val="0090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033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033CB"/>
    <w:rPr>
      <w:rFonts w:ascii="Calibri" w:eastAsia="Calibri" w:hAnsi="Calibri" w:cs="Calibri"/>
      <w:lang w:eastAsia="el-GR"/>
    </w:rPr>
  </w:style>
  <w:style w:type="paragraph" w:styleId="a7">
    <w:name w:val="footer"/>
    <w:basedOn w:val="a"/>
    <w:link w:val="Char1"/>
    <w:uiPriority w:val="99"/>
    <w:unhideWhenUsed/>
    <w:rsid w:val="009033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033CB"/>
    <w:rPr>
      <w:rFonts w:ascii="Calibri" w:eastAsia="Calibri" w:hAnsi="Calibri" w:cs="Calibri"/>
      <w:lang w:eastAsia="el-GR"/>
    </w:rPr>
  </w:style>
  <w:style w:type="paragraph" w:styleId="a8">
    <w:name w:val="List Paragraph"/>
    <w:basedOn w:val="a"/>
    <w:uiPriority w:val="34"/>
    <w:qFormat/>
    <w:rsid w:val="009033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uiPriority w:val="99"/>
    <w:rsid w:val="009033CB"/>
    <w:rPr>
      <w:color w:val="0000FF"/>
      <w:u w:val="single"/>
    </w:rPr>
  </w:style>
  <w:style w:type="paragraph" w:styleId="a9">
    <w:name w:val="Subtitle"/>
    <w:basedOn w:val="a"/>
    <w:next w:val="a"/>
    <w:link w:val="Char2"/>
    <w:uiPriority w:val="11"/>
    <w:qFormat/>
    <w:rsid w:val="009033CB"/>
    <w:pPr>
      <w:spacing w:after="0" w:line="240" w:lineRule="auto"/>
      <w:jc w:val="center"/>
    </w:pPr>
    <w:rPr>
      <w:rFonts w:ascii="Helvetica Neue" w:eastAsia="Helvetica Neue" w:hAnsi="Helvetica Neue" w:cs="Helvetica Neue"/>
      <w:sz w:val="24"/>
      <w:szCs w:val="24"/>
    </w:rPr>
  </w:style>
  <w:style w:type="character" w:customStyle="1" w:styleId="Char2">
    <w:name w:val="Υπότιτλος Char"/>
    <w:basedOn w:val="a0"/>
    <w:link w:val="a9"/>
    <w:uiPriority w:val="11"/>
    <w:rsid w:val="009033CB"/>
    <w:rPr>
      <w:rFonts w:ascii="Helvetica Neue" w:eastAsia="Helvetica Neue" w:hAnsi="Helvetica Neue" w:cs="Helvetica Neue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9033CB"/>
    <w:rPr>
      <w:b/>
      <w:bCs/>
    </w:rPr>
  </w:style>
  <w:style w:type="character" w:customStyle="1" w:styleId="10">
    <w:name w:val="Ανεπίλυτη αναφορά1"/>
    <w:basedOn w:val="a0"/>
    <w:uiPriority w:val="99"/>
    <w:semiHidden/>
    <w:unhideWhenUsed/>
    <w:rsid w:val="009033C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9033CB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9033CB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rsid w:val="009033CB"/>
    <w:rPr>
      <w:rFonts w:ascii="Calibri" w:eastAsia="Calibri" w:hAnsi="Calibri" w:cs="Calibri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033CB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033CB"/>
    <w:rPr>
      <w:rFonts w:ascii="Calibri" w:eastAsia="Calibri" w:hAnsi="Calibri" w:cs="Calibri"/>
      <w:b/>
      <w:bCs/>
      <w:sz w:val="20"/>
      <w:szCs w:val="20"/>
      <w:lang w:eastAsia="el-GR"/>
    </w:rPr>
  </w:style>
  <w:style w:type="paragraph" w:styleId="ae">
    <w:name w:val="Balloon Text"/>
    <w:basedOn w:val="a"/>
    <w:link w:val="Char5"/>
    <w:uiPriority w:val="99"/>
    <w:semiHidden/>
    <w:unhideWhenUsed/>
    <w:rsid w:val="0090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e"/>
    <w:uiPriority w:val="99"/>
    <w:semiHidden/>
    <w:rsid w:val="009033CB"/>
    <w:rPr>
      <w:rFonts w:ascii="Segoe UI" w:eastAsia="Calibri" w:hAnsi="Segoe UI" w:cs="Segoe UI"/>
      <w:sz w:val="18"/>
      <w:szCs w:val="18"/>
      <w:lang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9033CB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122A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22AF6"/>
    <w:rPr>
      <w:rFonts w:ascii="Consolas" w:eastAsia="Calibri" w:hAnsi="Consolas" w:cs="Calibri"/>
      <w:sz w:val="20"/>
      <w:szCs w:val="20"/>
      <w:lang w:eastAsia="el-GR"/>
    </w:rPr>
  </w:style>
  <w:style w:type="character" w:customStyle="1" w:styleId="y2iqfc">
    <w:name w:val="y2iqfc"/>
    <w:basedOn w:val="a0"/>
    <w:rsid w:val="00D3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IdrymaPoimantikisEpimorfoseosIAA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8BFF-BC58-48BA-BEF0-EA494B8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14</Pages>
  <Words>3540</Words>
  <Characters>19117</Characters>
  <Application>Microsoft Office Word</Application>
  <DocSecurity>0</DocSecurity>
  <Lines>159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345</cp:revision>
  <cp:lastPrinted>2021-10-11T12:24:00Z</cp:lastPrinted>
  <dcterms:created xsi:type="dcterms:W3CDTF">2021-10-11T07:22:00Z</dcterms:created>
  <dcterms:modified xsi:type="dcterms:W3CDTF">2022-03-23T11:10:00Z</dcterms:modified>
</cp:coreProperties>
</file>